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1" w:type="dxa"/>
        <w:tblInd w:w="108" w:type="dxa"/>
        <w:tblLayout w:type="fixed"/>
        <w:tblLook w:val="0000" w:firstRow="0" w:lastRow="0" w:firstColumn="0" w:lastColumn="0" w:noHBand="0" w:noVBand="0"/>
      </w:tblPr>
      <w:tblGrid>
        <w:gridCol w:w="4153"/>
        <w:gridCol w:w="4688"/>
      </w:tblGrid>
      <w:tr w:rsidR="002D3F45" w:rsidTr="002C0C85">
        <w:trPr>
          <w:trHeight w:val="3055"/>
        </w:trPr>
        <w:tc>
          <w:tcPr>
            <w:tcW w:w="4153" w:type="dxa"/>
          </w:tcPr>
          <w:p w:rsidR="002D3F45" w:rsidRDefault="002D3F45" w:rsidP="00753C37">
            <w:pPr>
              <w:snapToGrid w:val="0"/>
              <w:spacing w:after="0"/>
              <w:ind w:left="720"/>
              <w:rPr>
                <w:b/>
                <w:sz w:val="16"/>
                <w:szCs w:val="16"/>
              </w:rPr>
            </w:pPr>
            <w: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8pt" o:ole="" filled="t">
                  <v:fill color2="black"/>
                  <v:imagedata r:id="rId7" o:title=""/>
                </v:shape>
                <o:OLEObject Type="Embed" ProgID="Εικόνα" ShapeID="_x0000_i1025" DrawAspect="Content" ObjectID="_1704009548" r:id="rId8"/>
              </w:object>
            </w:r>
          </w:p>
          <w:p w:rsidR="002D3F45" w:rsidRPr="00817053" w:rsidRDefault="002D3F45" w:rsidP="006D1FB3">
            <w:pPr>
              <w:spacing w:after="0"/>
              <w:jc w:val="center"/>
              <w:rPr>
                <w:rFonts w:ascii="Century Gothic" w:hAnsi="Century Gothic"/>
                <w:b/>
                <w:sz w:val="18"/>
                <w:szCs w:val="18"/>
              </w:rPr>
            </w:pPr>
            <w:r w:rsidRPr="00817053">
              <w:rPr>
                <w:rFonts w:ascii="Century Gothic" w:hAnsi="Century Gothic"/>
                <w:b/>
                <w:sz w:val="18"/>
                <w:szCs w:val="18"/>
              </w:rPr>
              <w:t>ΕΛΛΗΝΙΚΗ ΔΗΜΟΚΡΑΤΙΑ</w:t>
            </w:r>
          </w:p>
          <w:p w:rsidR="002D3F45" w:rsidRPr="00817053" w:rsidRDefault="002D3F45" w:rsidP="006D1FB3">
            <w:pPr>
              <w:spacing w:after="0"/>
              <w:jc w:val="center"/>
              <w:rPr>
                <w:rFonts w:ascii="Century Gothic" w:hAnsi="Century Gothic"/>
                <w:b/>
                <w:sz w:val="18"/>
                <w:szCs w:val="18"/>
              </w:rPr>
            </w:pPr>
            <w:r w:rsidRPr="00817053">
              <w:rPr>
                <w:rFonts w:ascii="Century Gothic" w:hAnsi="Century Gothic"/>
                <w:b/>
                <w:sz w:val="18"/>
                <w:szCs w:val="18"/>
              </w:rPr>
              <w:t>ΝΟΜΟΣ ΗΜΑΘΙΑΣ</w:t>
            </w:r>
          </w:p>
          <w:p w:rsidR="002D3F45" w:rsidRPr="00DA4250" w:rsidRDefault="002D3F45" w:rsidP="006D1FB3">
            <w:pPr>
              <w:spacing w:after="0"/>
              <w:jc w:val="center"/>
              <w:rPr>
                <w:rFonts w:ascii="Century Gothic" w:hAnsi="Century Gothic"/>
                <w:b/>
                <w:sz w:val="18"/>
                <w:szCs w:val="18"/>
              </w:rPr>
            </w:pPr>
            <w:r w:rsidRPr="00DA4250">
              <w:rPr>
                <w:rFonts w:ascii="Century Gothic" w:hAnsi="Century Gothic"/>
                <w:b/>
                <w:sz w:val="18"/>
                <w:szCs w:val="18"/>
              </w:rPr>
              <w:t>ΔΗΜΟΣ ΗΡΩΙΚΗΣ ΠΟΛΕΩΣ ΝΑΟΥΣΑΣ</w:t>
            </w:r>
          </w:p>
          <w:p w:rsidR="00EA1751" w:rsidRDefault="00EA1751" w:rsidP="006D1FB3">
            <w:pPr>
              <w:spacing w:after="0"/>
              <w:jc w:val="center"/>
              <w:rPr>
                <w:b/>
                <w:sz w:val="18"/>
                <w:szCs w:val="18"/>
              </w:rPr>
            </w:pPr>
            <w:r>
              <w:rPr>
                <w:b/>
                <w:sz w:val="18"/>
                <w:szCs w:val="18"/>
              </w:rPr>
              <w:t>ΑΥΤΟΤΕΛΕΣ ΤΜΗΜΑ ΚΟΙΝ. ΠΡΟΣΤΑΣΙΑΣ,</w:t>
            </w:r>
          </w:p>
          <w:p w:rsidR="002D3F45" w:rsidRPr="00224092" w:rsidRDefault="00EA1751" w:rsidP="006D1FB3">
            <w:pPr>
              <w:spacing w:after="0"/>
              <w:jc w:val="center"/>
              <w:rPr>
                <w:b/>
                <w:sz w:val="18"/>
                <w:szCs w:val="18"/>
              </w:rPr>
            </w:pPr>
            <w:r>
              <w:rPr>
                <w:b/>
                <w:sz w:val="18"/>
                <w:szCs w:val="18"/>
              </w:rPr>
              <w:t>ΠΑΙΔΕΙΑΣ ΚΑΙ ΠΟΛΙΤΙΣΜΟΥ</w:t>
            </w:r>
          </w:p>
          <w:p w:rsidR="002D3F45" w:rsidRPr="00DA4250" w:rsidRDefault="002D3F45" w:rsidP="006D1FB3">
            <w:pPr>
              <w:spacing w:after="0"/>
              <w:jc w:val="center"/>
              <w:rPr>
                <w:rFonts w:ascii="Century Gothic" w:hAnsi="Century Gothic"/>
                <w:sz w:val="16"/>
                <w:szCs w:val="16"/>
              </w:rPr>
            </w:pPr>
            <w:r w:rsidRPr="00DA4250">
              <w:rPr>
                <w:rFonts w:ascii="Century Gothic" w:hAnsi="Century Gothic"/>
                <w:sz w:val="16"/>
                <w:szCs w:val="16"/>
              </w:rPr>
              <w:t>Δ/νση: Πλ. Δημαρχίας  30,  592 00, ΝΑΟΥΣΑ</w:t>
            </w:r>
          </w:p>
          <w:p w:rsidR="002D3F45" w:rsidRPr="00B60885" w:rsidRDefault="002D3F45" w:rsidP="006D1FB3">
            <w:pPr>
              <w:spacing w:after="0"/>
              <w:jc w:val="center"/>
              <w:rPr>
                <w:rFonts w:ascii="Century Gothic" w:hAnsi="Century Gothic"/>
                <w:sz w:val="16"/>
                <w:szCs w:val="16"/>
              </w:rPr>
            </w:pPr>
            <w:r w:rsidRPr="00DA4250">
              <w:rPr>
                <w:rFonts w:ascii="Century Gothic" w:hAnsi="Century Gothic"/>
                <w:sz w:val="16"/>
                <w:szCs w:val="16"/>
              </w:rPr>
              <w:t>Τηλ</w:t>
            </w:r>
            <w:r w:rsidRPr="00B60885">
              <w:rPr>
                <w:rFonts w:ascii="Century Gothic" w:hAnsi="Century Gothic"/>
                <w:sz w:val="16"/>
                <w:szCs w:val="16"/>
              </w:rPr>
              <w:t>. 23323 503</w:t>
            </w:r>
            <w:r w:rsidR="00EA1751" w:rsidRPr="00B60885">
              <w:rPr>
                <w:rFonts w:ascii="Century Gothic" w:hAnsi="Century Gothic"/>
                <w:sz w:val="16"/>
                <w:szCs w:val="16"/>
              </w:rPr>
              <w:t>00</w:t>
            </w:r>
            <w:r w:rsidRPr="00B60885">
              <w:rPr>
                <w:rFonts w:ascii="Century Gothic" w:hAnsi="Century Gothic"/>
                <w:sz w:val="16"/>
                <w:szCs w:val="16"/>
              </w:rPr>
              <w:t xml:space="preserve">, </w:t>
            </w:r>
            <w:r w:rsidRPr="00DA4250">
              <w:rPr>
                <w:rFonts w:ascii="Century Gothic" w:hAnsi="Century Gothic"/>
                <w:sz w:val="16"/>
                <w:szCs w:val="16"/>
                <w:lang w:val="en-US"/>
              </w:rPr>
              <w:t>Fax</w:t>
            </w:r>
            <w:r w:rsidRPr="00B60885">
              <w:rPr>
                <w:rFonts w:ascii="Century Gothic" w:hAnsi="Century Gothic"/>
                <w:sz w:val="16"/>
                <w:szCs w:val="16"/>
              </w:rPr>
              <w:t>: 23320 24260</w:t>
            </w:r>
          </w:p>
          <w:p w:rsidR="002D3F45" w:rsidRPr="00EA1751" w:rsidRDefault="00122B4E" w:rsidP="00EA1751">
            <w:pPr>
              <w:spacing w:after="0"/>
              <w:jc w:val="center"/>
              <w:rPr>
                <w:sz w:val="20"/>
                <w:szCs w:val="20"/>
                <w:lang w:val="en-US"/>
              </w:rPr>
            </w:pPr>
            <w:hyperlink r:id="rId9" w:history="1">
              <w:r w:rsidR="002D3F45" w:rsidRPr="00DA4250">
                <w:rPr>
                  <w:rStyle w:val="-"/>
                  <w:rFonts w:ascii="Century Gothic" w:hAnsi="Century Gothic"/>
                  <w:sz w:val="16"/>
                  <w:szCs w:val="16"/>
                  <w:lang w:val="en-US"/>
                </w:rPr>
                <w:t>www</w:t>
              </w:r>
              <w:r w:rsidR="002D3F45" w:rsidRPr="00EA1751">
                <w:rPr>
                  <w:rStyle w:val="-"/>
                  <w:rFonts w:ascii="Century Gothic" w:hAnsi="Century Gothic"/>
                  <w:sz w:val="16"/>
                  <w:szCs w:val="16"/>
                  <w:lang w:val="en-US"/>
                </w:rPr>
                <w:t>.</w:t>
              </w:r>
              <w:r w:rsidR="002D3F45" w:rsidRPr="00DA4250">
                <w:rPr>
                  <w:rStyle w:val="-"/>
                  <w:rFonts w:ascii="Century Gothic" w:hAnsi="Century Gothic"/>
                  <w:sz w:val="16"/>
                  <w:szCs w:val="16"/>
                  <w:lang w:val="en-US"/>
                </w:rPr>
                <w:t>naoussa</w:t>
              </w:r>
              <w:r w:rsidR="002D3F45" w:rsidRPr="00EA1751">
                <w:rPr>
                  <w:rStyle w:val="-"/>
                  <w:rFonts w:ascii="Century Gothic" w:hAnsi="Century Gothic"/>
                  <w:sz w:val="16"/>
                  <w:szCs w:val="16"/>
                  <w:lang w:val="en-US"/>
                </w:rPr>
                <w:t>.</w:t>
              </w:r>
              <w:r w:rsidR="002D3F45" w:rsidRPr="00DA4250">
                <w:rPr>
                  <w:rStyle w:val="-"/>
                  <w:rFonts w:ascii="Century Gothic" w:hAnsi="Century Gothic"/>
                  <w:sz w:val="16"/>
                  <w:szCs w:val="16"/>
                  <w:lang w:val="en-US"/>
                </w:rPr>
                <w:t>gr</w:t>
              </w:r>
            </w:hyperlink>
            <w:r w:rsidR="002D3F45" w:rsidRPr="00EA1751">
              <w:rPr>
                <w:rFonts w:ascii="Century Gothic" w:hAnsi="Century Gothic"/>
                <w:sz w:val="16"/>
                <w:szCs w:val="16"/>
                <w:lang w:val="en-US"/>
              </w:rPr>
              <w:t xml:space="preserve">, </w:t>
            </w:r>
            <w:r w:rsidR="002D3F45" w:rsidRPr="00DA4250">
              <w:rPr>
                <w:rFonts w:ascii="Century Gothic" w:hAnsi="Century Gothic"/>
                <w:sz w:val="16"/>
                <w:szCs w:val="16"/>
                <w:lang w:val="en-US"/>
              </w:rPr>
              <w:t>E</w:t>
            </w:r>
            <w:r w:rsidR="002D3F45" w:rsidRPr="00EA1751">
              <w:rPr>
                <w:rFonts w:ascii="Century Gothic" w:hAnsi="Century Gothic"/>
                <w:sz w:val="16"/>
                <w:szCs w:val="16"/>
                <w:lang w:val="en-US"/>
              </w:rPr>
              <w:t>-</w:t>
            </w:r>
            <w:r w:rsidR="002D3F45" w:rsidRPr="00DA4250">
              <w:rPr>
                <w:rFonts w:ascii="Century Gothic" w:hAnsi="Century Gothic"/>
                <w:sz w:val="16"/>
                <w:szCs w:val="16"/>
                <w:lang w:val="en-US"/>
              </w:rPr>
              <w:t>mail</w:t>
            </w:r>
            <w:r w:rsidR="002D3F45" w:rsidRPr="00EA1751">
              <w:rPr>
                <w:rFonts w:ascii="Century Gothic" w:hAnsi="Century Gothic"/>
                <w:sz w:val="16"/>
                <w:szCs w:val="16"/>
                <w:lang w:val="en-US"/>
              </w:rPr>
              <w:t xml:space="preserve">: </w:t>
            </w:r>
            <w:r w:rsidR="00EA1751">
              <w:rPr>
                <w:rFonts w:ascii="Century Gothic" w:hAnsi="Century Gothic"/>
                <w:sz w:val="16"/>
                <w:szCs w:val="16"/>
                <w:lang w:val="en-US"/>
              </w:rPr>
              <w:t>culture</w:t>
            </w:r>
            <w:r w:rsidR="002D3F45" w:rsidRPr="00EA1751">
              <w:rPr>
                <w:rFonts w:ascii="Century Gothic" w:hAnsi="Century Gothic"/>
                <w:sz w:val="16"/>
                <w:szCs w:val="16"/>
                <w:lang w:val="en-US"/>
              </w:rPr>
              <w:t>@</w:t>
            </w:r>
            <w:r w:rsidR="002D3F45" w:rsidRPr="00DA4250">
              <w:rPr>
                <w:rFonts w:ascii="Century Gothic" w:hAnsi="Century Gothic"/>
                <w:sz w:val="16"/>
                <w:szCs w:val="16"/>
                <w:lang w:val="en-US"/>
              </w:rPr>
              <w:t>naoussa</w:t>
            </w:r>
            <w:r w:rsidR="002D3F45" w:rsidRPr="00EA1751">
              <w:rPr>
                <w:rFonts w:ascii="Century Gothic" w:hAnsi="Century Gothic"/>
                <w:sz w:val="16"/>
                <w:szCs w:val="16"/>
                <w:lang w:val="en-US"/>
              </w:rPr>
              <w:t>.</w:t>
            </w:r>
            <w:r w:rsidR="002D3F45" w:rsidRPr="00DA4250">
              <w:rPr>
                <w:rFonts w:ascii="Century Gothic" w:hAnsi="Century Gothic"/>
                <w:sz w:val="16"/>
                <w:szCs w:val="16"/>
                <w:lang w:val="en-US"/>
              </w:rPr>
              <w:t>gr</w:t>
            </w:r>
          </w:p>
        </w:tc>
        <w:tc>
          <w:tcPr>
            <w:tcW w:w="4688" w:type="dxa"/>
          </w:tcPr>
          <w:p w:rsidR="002D3F45" w:rsidRPr="00EA1751" w:rsidRDefault="002D3F45" w:rsidP="006D1FB3">
            <w:pPr>
              <w:snapToGrid w:val="0"/>
              <w:spacing w:after="0"/>
              <w:rPr>
                <w:lang w:val="en-US"/>
              </w:rPr>
            </w:pPr>
          </w:p>
          <w:p w:rsidR="002D3F45" w:rsidRPr="00C055AE" w:rsidRDefault="00EA1751" w:rsidP="00745E3A">
            <w:pPr>
              <w:spacing w:after="0"/>
              <w:jc w:val="right"/>
              <w:rPr>
                <w:rFonts w:cstheme="minorHAnsi"/>
                <w:i/>
              </w:rPr>
            </w:pPr>
            <w:r w:rsidRPr="00EA1751">
              <w:rPr>
                <w:rFonts w:cstheme="minorHAnsi"/>
                <w:i/>
              </w:rPr>
              <w:t xml:space="preserve">Νάουσα, </w:t>
            </w:r>
            <w:r w:rsidR="00D91FA5">
              <w:rPr>
                <w:rFonts w:cstheme="minorHAnsi"/>
                <w:i/>
              </w:rPr>
              <w:t>18</w:t>
            </w:r>
            <w:r w:rsidR="002D3F45" w:rsidRPr="00EA1751">
              <w:rPr>
                <w:rFonts w:cstheme="minorHAnsi"/>
                <w:i/>
              </w:rPr>
              <w:t>/</w:t>
            </w:r>
            <w:r w:rsidR="009366D6">
              <w:rPr>
                <w:rFonts w:cstheme="minorHAnsi"/>
                <w:i/>
              </w:rPr>
              <w:t>1</w:t>
            </w:r>
            <w:r w:rsidR="002D3F45" w:rsidRPr="00EA1751">
              <w:rPr>
                <w:rFonts w:cstheme="minorHAnsi"/>
                <w:i/>
              </w:rPr>
              <w:t>/20</w:t>
            </w:r>
            <w:r w:rsidR="00D91FA5">
              <w:rPr>
                <w:rFonts w:cstheme="minorHAnsi"/>
                <w:i/>
              </w:rPr>
              <w:t>22</w:t>
            </w:r>
          </w:p>
          <w:p w:rsidR="005C26B3" w:rsidRPr="00EA1751" w:rsidRDefault="005C26B3" w:rsidP="00745E3A">
            <w:pPr>
              <w:spacing w:after="0"/>
              <w:jc w:val="right"/>
              <w:rPr>
                <w:rFonts w:cstheme="minorHAnsi"/>
                <w:i/>
              </w:rPr>
            </w:pPr>
            <w:r w:rsidRPr="00EA1751">
              <w:rPr>
                <w:rFonts w:cstheme="minorHAnsi"/>
                <w:i/>
              </w:rPr>
              <w:t xml:space="preserve">                  Αρ. Πρωτ.</w:t>
            </w:r>
            <w:r w:rsidR="00D242EC">
              <w:rPr>
                <w:rFonts w:cstheme="minorHAnsi"/>
                <w:i/>
              </w:rPr>
              <w:t xml:space="preserve"> 583</w:t>
            </w:r>
            <w:r w:rsidR="002957B1">
              <w:rPr>
                <w:rFonts w:cstheme="minorHAnsi"/>
                <w:i/>
              </w:rPr>
              <w:t xml:space="preserve"> </w:t>
            </w:r>
            <w:r w:rsidRPr="00EA1751">
              <w:rPr>
                <w:rFonts w:cstheme="minorHAnsi"/>
                <w:i/>
              </w:rPr>
              <w:t xml:space="preserve"> </w:t>
            </w:r>
          </w:p>
          <w:p w:rsidR="002D3F45" w:rsidRPr="005F551E" w:rsidRDefault="002D3F45" w:rsidP="006D1FB3">
            <w:pPr>
              <w:spacing w:after="0"/>
              <w:rPr>
                <w:rFonts w:ascii="Century Gothic" w:hAnsi="Century Gothic"/>
                <w:i/>
                <w:sz w:val="20"/>
                <w:szCs w:val="20"/>
              </w:rPr>
            </w:pPr>
          </w:p>
          <w:p w:rsidR="002D3F45" w:rsidRDefault="002D3F45" w:rsidP="006D1FB3">
            <w:pPr>
              <w:spacing w:after="0"/>
            </w:pPr>
          </w:p>
          <w:p w:rsidR="002D3F45" w:rsidRDefault="002D3F45" w:rsidP="006D1FB3">
            <w:pPr>
              <w:spacing w:after="0"/>
            </w:pPr>
          </w:p>
          <w:p w:rsidR="002D3F45" w:rsidRDefault="002D3F45" w:rsidP="006D1FB3">
            <w:pPr>
              <w:spacing w:after="0"/>
            </w:pPr>
          </w:p>
          <w:p w:rsidR="002D3F45" w:rsidRDefault="002D3F45" w:rsidP="006D1FB3">
            <w:pPr>
              <w:spacing w:after="0"/>
            </w:pPr>
          </w:p>
          <w:p w:rsidR="002D3F45" w:rsidRDefault="002D3F45" w:rsidP="006D1FB3">
            <w:pPr>
              <w:spacing w:after="0"/>
            </w:pPr>
          </w:p>
          <w:p w:rsidR="002D3F45" w:rsidRDefault="002D3F45" w:rsidP="006D1FB3">
            <w:pPr>
              <w:spacing w:after="0"/>
            </w:pPr>
          </w:p>
        </w:tc>
      </w:tr>
    </w:tbl>
    <w:p w:rsidR="006D1FB3" w:rsidRDefault="006D1FB3" w:rsidP="002D3F45">
      <w:pPr>
        <w:spacing w:after="0"/>
        <w:ind w:left="3600" w:firstLine="720"/>
        <w:rPr>
          <w:b/>
        </w:rPr>
      </w:pPr>
    </w:p>
    <w:p w:rsidR="005C26B3" w:rsidRPr="00A25FD2" w:rsidRDefault="002D3F45" w:rsidP="005C26B3">
      <w:pPr>
        <w:spacing w:after="0"/>
        <w:ind w:left="3600" w:firstLine="1503"/>
      </w:pPr>
      <w:r w:rsidRPr="00A25FD2">
        <w:t>ΠΡΟΣ:</w:t>
      </w:r>
      <w:r w:rsidR="00A25FD2" w:rsidRPr="00A25FD2">
        <w:t xml:space="preserve"> </w:t>
      </w:r>
      <w:r w:rsidR="005E0C5C">
        <w:t>ΔΗΜΟΤΙΚΟ ΣΥΜΒΟΥΛΙΟ</w:t>
      </w:r>
    </w:p>
    <w:p w:rsidR="000C4A54" w:rsidRDefault="000C4A54" w:rsidP="006D1FB3">
      <w:pPr>
        <w:spacing w:after="0"/>
        <w:ind w:right="-874"/>
        <w:jc w:val="center"/>
        <w:rPr>
          <w:b/>
          <w:sz w:val="28"/>
          <w:szCs w:val="28"/>
        </w:rPr>
      </w:pPr>
    </w:p>
    <w:p w:rsidR="002D3F45" w:rsidRPr="002C0C85" w:rsidRDefault="006D1FB3" w:rsidP="006D1FB3">
      <w:pPr>
        <w:spacing w:after="0"/>
        <w:ind w:right="-874"/>
        <w:jc w:val="center"/>
        <w:rPr>
          <w:b/>
          <w:sz w:val="28"/>
          <w:szCs w:val="28"/>
        </w:rPr>
      </w:pPr>
      <w:r w:rsidRPr="002C0C85">
        <w:rPr>
          <w:b/>
          <w:sz w:val="28"/>
          <w:szCs w:val="28"/>
        </w:rPr>
        <w:t>ΕΙΣΗΓΗΣΗ</w:t>
      </w:r>
    </w:p>
    <w:p w:rsidR="00EA1751" w:rsidRDefault="0035421D" w:rsidP="00745E3A">
      <w:pPr>
        <w:spacing w:after="0" w:line="240" w:lineRule="auto"/>
        <w:jc w:val="both"/>
        <w:rPr>
          <w:b/>
          <w:sz w:val="24"/>
          <w:szCs w:val="24"/>
        </w:rPr>
      </w:pPr>
      <w:r w:rsidRPr="002C0C85">
        <w:rPr>
          <w:b/>
          <w:sz w:val="24"/>
          <w:szCs w:val="24"/>
        </w:rPr>
        <w:t xml:space="preserve">ΘΕΜΑ: </w:t>
      </w:r>
      <w:r w:rsidR="002957B1">
        <w:rPr>
          <w:b/>
          <w:sz w:val="24"/>
          <w:szCs w:val="24"/>
        </w:rPr>
        <w:t xml:space="preserve">Έγκριση </w:t>
      </w:r>
      <w:r w:rsidR="00D91FA5">
        <w:rPr>
          <w:b/>
          <w:sz w:val="24"/>
          <w:szCs w:val="24"/>
        </w:rPr>
        <w:t>ή μη της υπ’</w:t>
      </w:r>
      <w:r w:rsidR="005E0C5C">
        <w:rPr>
          <w:b/>
          <w:sz w:val="24"/>
          <w:szCs w:val="24"/>
        </w:rPr>
        <w:t xml:space="preserve"> αριθμ.</w:t>
      </w:r>
      <w:r w:rsidR="00D91FA5">
        <w:rPr>
          <w:b/>
          <w:sz w:val="24"/>
          <w:szCs w:val="24"/>
        </w:rPr>
        <w:t xml:space="preserve"> 529/2021 Απόφασης Οικονομικής Επιτροπής τ</w:t>
      </w:r>
      <w:r w:rsidR="006348DD">
        <w:rPr>
          <w:b/>
          <w:sz w:val="24"/>
          <w:szCs w:val="24"/>
        </w:rPr>
        <w:t>ων</w:t>
      </w:r>
      <w:r w:rsidR="00D91FA5">
        <w:rPr>
          <w:b/>
          <w:sz w:val="24"/>
          <w:szCs w:val="24"/>
        </w:rPr>
        <w:t xml:space="preserve"> </w:t>
      </w:r>
      <w:r w:rsidR="002957B1">
        <w:rPr>
          <w:b/>
          <w:sz w:val="24"/>
          <w:szCs w:val="24"/>
        </w:rPr>
        <w:t>πρακτικ</w:t>
      </w:r>
      <w:r w:rsidR="006348DD">
        <w:rPr>
          <w:b/>
          <w:sz w:val="24"/>
          <w:szCs w:val="24"/>
        </w:rPr>
        <w:t>ών</w:t>
      </w:r>
      <w:r w:rsidR="00D91FA5">
        <w:rPr>
          <w:b/>
          <w:sz w:val="24"/>
          <w:szCs w:val="24"/>
        </w:rPr>
        <w:t xml:space="preserve"> της</w:t>
      </w:r>
      <w:r w:rsidR="002957B1">
        <w:rPr>
          <w:b/>
          <w:sz w:val="24"/>
          <w:szCs w:val="24"/>
        </w:rPr>
        <w:t xml:space="preserve"> </w:t>
      </w:r>
      <w:r w:rsidR="002957B1" w:rsidRPr="002957B1">
        <w:rPr>
          <w:b/>
          <w:sz w:val="24"/>
          <w:szCs w:val="24"/>
        </w:rPr>
        <w:t>Επιτροπή</w:t>
      </w:r>
      <w:r w:rsidR="002957B1">
        <w:rPr>
          <w:b/>
          <w:sz w:val="24"/>
          <w:szCs w:val="24"/>
        </w:rPr>
        <w:t>ς</w:t>
      </w:r>
      <w:r w:rsidR="004C0E3C">
        <w:rPr>
          <w:b/>
          <w:sz w:val="24"/>
          <w:szCs w:val="24"/>
        </w:rPr>
        <w:t xml:space="preserve"> Κρίσης και Αισθητικής </w:t>
      </w:r>
      <w:r w:rsidR="00D91FA5">
        <w:rPr>
          <w:b/>
          <w:sz w:val="24"/>
          <w:szCs w:val="24"/>
        </w:rPr>
        <w:t xml:space="preserve">Αρτιότητας </w:t>
      </w:r>
      <w:r w:rsidR="002957B1" w:rsidRPr="002957B1">
        <w:rPr>
          <w:b/>
          <w:sz w:val="24"/>
          <w:szCs w:val="24"/>
        </w:rPr>
        <w:t>Δ</w:t>
      </w:r>
      <w:r w:rsidR="002957B1">
        <w:rPr>
          <w:b/>
          <w:sz w:val="24"/>
          <w:szCs w:val="24"/>
        </w:rPr>
        <w:t>ήμου</w:t>
      </w:r>
      <w:r w:rsidR="002957B1" w:rsidRPr="002957B1">
        <w:rPr>
          <w:b/>
          <w:sz w:val="24"/>
          <w:szCs w:val="24"/>
        </w:rPr>
        <w:t xml:space="preserve"> Η.Π. Νάουσας</w:t>
      </w:r>
      <w:r w:rsidR="002957B1">
        <w:rPr>
          <w:b/>
          <w:sz w:val="24"/>
          <w:szCs w:val="24"/>
        </w:rPr>
        <w:t xml:space="preserve"> με θέμα</w:t>
      </w:r>
      <w:r w:rsidR="002957B1" w:rsidRPr="002957B1">
        <w:rPr>
          <w:b/>
          <w:sz w:val="24"/>
          <w:szCs w:val="24"/>
        </w:rPr>
        <w:t>: Γνωμοδότηση αξιολόγησης και τοποθέτησης του έργου «Μνημείο Πεσόντων Ναουσαίων Ηρώων στον Ελληνοϊταλικό πόλεμο 1940- 1941»</w:t>
      </w:r>
      <w:r w:rsidR="00135234">
        <w:rPr>
          <w:b/>
          <w:sz w:val="24"/>
          <w:szCs w:val="24"/>
        </w:rPr>
        <w:t>.</w:t>
      </w:r>
    </w:p>
    <w:p w:rsidR="00815E55" w:rsidRPr="002C0C85" w:rsidRDefault="00815E55" w:rsidP="00753C37">
      <w:pPr>
        <w:spacing w:after="0" w:line="240" w:lineRule="auto"/>
        <w:jc w:val="center"/>
        <w:rPr>
          <w:b/>
          <w:sz w:val="24"/>
          <w:szCs w:val="24"/>
        </w:rPr>
      </w:pPr>
    </w:p>
    <w:p w:rsidR="002957B1" w:rsidRDefault="002957B1" w:rsidP="00F8668F">
      <w:pPr>
        <w:spacing w:after="0" w:line="240" w:lineRule="auto"/>
        <w:ind w:firstLine="720"/>
        <w:jc w:val="both"/>
        <w:rPr>
          <w:rFonts w:cstheme="minorHAnsi"/>
        </w:rPr>
      </w:pPr>
    </w:p>
    <w:p w:rsidR="00FB2E8D" w:rsidRPr="00321346" w:rsidRDefault="00F8668F" w:rsidP="00F8668F">
      <w:pPr>
        <w:spacing w:after="0" w:line="240" w:lineRule="auto"/>
        <w:ind w:firstLine="720"/>
        <w:jc w:val="both"/>
        <w:rPr>
          <w:rFonts w:cstheme="minorHAnsi"/>
        </w:rPr>
      </w:pPr>
      <w:r w:rsidRPr="00321346">
        <w:rPr>
          <w:rFonts w:cstheme="minorHAnsi"/>
        </w:rPr>
        <w:t>Έχοντας υπόψη</w:t>
      </w:r>
      <w:r w:rsidR="00FB2E8D" w:rsidRPr="00321346">
        <w:rPr>
          <w:rFonts w:cstheme="minorHAnsi"/>
        </w:rPr>
        <w:t>:</w:t>
      </w:r>
    </w:p>
    <w:p w:rsidR="00321346" w:rsidRDefault="00321346" w:rsidP="00FB2E8D">
      <w:pPr>
        <w:spacing w:after="0" w:line="240" w:lineRule="auto"/>
        <w:ind w:firstLine="720"/>
        <w:jc w:val="both"/>
        <w:rPr>
          <w:rFonts w:cstheme="minorHAnsi"/>
          <w:color w:val="000000"/>
        </w:rPr>
      </w:pPr>
      <w:r w:rsidRPr="00321346">
        <w:rPr>
          <w:rFonts w:cstheme="minorHAnsi"/>
          <w:color w:val="000000"/>
        </w:rPr>
        <w:t xml:space="preserve">- την υπ’ αριθμ. </w:t>
      </w:r>
      <w:r w:rsidR="002957B1">
        <w:rPr>
          <w:rFonts w:cstheme="minorHAnsi"/>
          <w:b/>
          <w:color w:val="000000"/>
        </w:rPr>
        <w:t>143</w:t>
      </w:r>
      <w:r w:rsidRPr="00321346">
        <w:rPr>
          <w:rFonts w:cstheme="minorHAnsi"/>
          <w:b/>
          <w:color w:val="000000"/>
        </w:rPr>
        <w:t xml:space="preserve">/2021 </w:t>
      </w:r>
      <w:r w:rsidR="002957B1">
        <w:rPr>
          <w:rFonts w:cstheme="minorHAnsi"/>
          <w:color w:val="000000"/>
        </w:rPr>
        <w:t xml:space="preserve">Απόφαση </w:t>
      </w:r>
      <w:r w:rsidRPr="00321346">
        <w:rPr>
          <w:rFonts w:cstheme="minorHAnsi"/>
          <w:color w:val="000000"/>
        </w:rPr>
        <w:t xml:space="preserve">του </w:t>
      </w:r>
      <w:r w:rsidR="002957B1">
        <w:rPr>
          <w:rFonts w:cstheme="minorHAnsi"/>
          <w:color w:val="000000"/>
        </w:rPr>
        <w:t xml:space="preserve">Δημοτικού Συμβουλίου </w:t>
      </w:r>
      <w:r w:rsidRPr="00321346">
        <w:rPr>
          <w:rFonts w:cstheme="minorHAnsi"/>
          <w:color w:val="000000"/>
        </w:rPr>
        <w:t>Η.Π. Νάουσας</w:t>
      </w:r>
    </w:p>
    <w:p w:rsidR="00D91FA5" w:rsidRPr="00321346" w:rsidRDefault="00D91FA5" w:rsidP="00FB2E8D">
      <w:pPr>
        <w:spacing w:after="0" w:line="240" w:lineRule="auto"/>
        <w:ind w:firstLine="720"/>
        <w:jc w:val="both"/>
        <w:rPr>
          <w:rFonts w:cstheme="minorHAnsi"/>
        </w:rPr>
      </w:pPr>
      <w:r>
        <w:rPr>
          <w:rFonts w:cstheme="minorHAnsi"/>
          <w:color w:val="000000"/>
        </w:rPr>
        <w:t>- την υπ. αριθμ</w:t>
      </w:r>
      <w:r w:rsidR="009C5198">
        <w:rPr>
          <w:rFonts w:cstheme="minorHAnsi"/>
          <w:color w:val="000000"/>
        </w:rPr>
        <w:t>.</w:t>
      </w:r>
      <w:r>
        <w:rPr>
          <w:rFonts w:cstheme="minorHAnsi"/>
          <w:color w:val="000000"/>
        </w:rPr>
        <w:t xml:space="preserve"> </w:t>
      </w:r>
      <w:r w:rsidRPr="00D91FA5">
        <w:rPr>
          <w:rFonts w:cstheme="minorHAnsi"/>
          <w:b/>
          <w:color w:val="000000"/>
        </w:rPr>
        <w:t>529/2021</w:t>
      </w:r>
      <w:r w:rsidRPr="00D91FA5">
        <w:rPr>
          <w:rFonts w:cstheme="minorHAnsi"/>
          <w:color w:val="000000"/>
        </w:rPr>
        <w:t xml:space="preserve"> Απόφασης Οικονομικής Επιτροπής</w:t>
      </w:r>
      <w:r>
        <w:rPr>
          <w:rFonts w:cstheme="minorHAnsi"/>
          <w:color w:val="000000"/>
        </w:rPr>
        <w:t xml:space="preserve"> του Δήμου Η.Π. Νάουσας</w:t>
      </w:r>
    </w:p>
    <w:p w:rsidR="00FB2E8D" w:rsidRPr="00321346" w:rsidRDefault="00FB2E8D" w:rsidP="00F8668F">
      <w:pPr>
        <w:spacing w:after="0" w:line="240" w:lineRule="auto"/>
        <w:ind w:firstLine="720"/>
        <w:jc w:val="both"/>
        <w:rPr>
          <w:rFonts w:cstheme="minorHAnsi"/>
        </w:rPr>
      </w:pPr>
    </w:p>
    <w:p w:rsidR="0035421D" w:rsidRPr="00321346" w:rsidRDefault="008F74C7" w:rsidP="00087D25">
      <w:pPr>
        <w:spacing w:after="0"/>
        <w:jc w:val="center"/>
        <w:rPr>
          <w:rFonts w:cstheme="minorHAnsi"/>
          <w:b/>
        </w:rPr>
      </w:pPr>
      <w:r w:rsidRPr="00321346">
        <w:rPr>
          <w:rFonts w:cstheme="minorHAnsi"/>
          <w:b/>
        </w:rPr>
        <w:t>Εισηγούμαστε</w:t>
      </w:r>
    </w:p>
    <w:p w:rsidR="00122CBD" w:rsidRDefault="004D3F05" w:rsidP="002957B1">
      <w:pPr>
        <w:pStyle w:val="Default"/>
        <w:ind w:firstLine="720"/>
        <w:jc w:val="both"/>
        <w:rPr>
          <w:rFonts w:asciiTheme="minorHAnsi" w:hAnsiTheme="minorHAnsi" w:cstheme="minorHAnsi"/>
          <w:sz w:val="22"/>
          <w:szCs w:val="22"/>
        </w:rPr>
      </w:pPr>
      <w:r w:rsidRPr="00321346">
        <w:rPr>
          <w:rFonts w:asciiTheme="minorHAnsi" w:hAnsiTheme="minorHAnsi" w:cstheme="minorHAnsi"/>
          <w:sz w:val="22"/>
          <w:szCs w:val="22"/>
        </w:rPr>
        <w:t>Τ</w:t>
      </w:r>
      <w:r w:rsidR="002957B1">
        <w:rPr>
          <w:rFonts w:asciiTheme="minorHAnsi" w:hAnsiTheme="minorHAnsi" w:cstheme="minorHAnsi"/>
          <w:sz w:val="22"/>
          <w:szCs w:val="22"/>
        </w:rPr>
        <w:t xml:space="preserve">ην έγκριση </w:t>
      </w:r>
      <w:r w:rsidR="00D91FA5">
        <w:rPr>
          <w:rFonts w:asciiTheme="minorHAnsi" w:hAnsiTheme="minorHAnsi" w:cstheme="minorHAnsi"/>
          <w:sz w:val="22"/>
          <w:szCs w:val="22"/>
        </w:rPr>
        <w:t xml:space="preserve">της </w:t>
      </w:r>
      <w:r w:rsidR="00D91FA5" w:rsidRPr="00D91FA5">
        <w:rPr>
          <w:rFonts w:asciiTheme="minorHAnsi" w:hAnsiTheme="minorHAnsi" w:cstheme="minorHAnsi"/>
          <w:sz w:val="22"/>
          <w:szCs w:val="22"/>
        </w:rPr>
        <w:t xml:space="preserve">υπ’ </w:t>
      </w:r>
      <w:r w:rsidR="005E0C5C">
        <w:rPr>
          <w:rFonts w:asciiTheme="minorHAnsi" w:hAnsiTheme="minorHAnsi" w:cstheme="minorHAnsi"/>
          <w:sz w:val="22"/>
          <w:szCs w:val="22"/>
        </w:rPr>
        <w:t xml:space="preserve">αριθμ. </w:t>
      </w:r>
      <w:r w:rsidR="00D91FA5" w:rsidRPr="00D91FA5">
        <w:rPr>
          <w:rFonts w:asciiTheme="minorHAnsi" w:hAnsiTheme="minorHAnsi" w:cstheme="minorHAnsi"/>
          <w:sz w:val="22"/>
          <w:szCs w:val="22"/>
        </w:rPr>
        <w:t xml:space="preserve">529/2021 Απόφασης </w:t>
      </w:r>
      <w:r w:rsidR="00D91FA5">
        <w:rPr>
          <w:rFonts w:asciiTheme="minorHAnsi" w:hAnsiTheme="minorHAnsi" w:cstheme="minorHAnsi"/>
          <w:sz w:val="22"/>
          <w:szCs w:val="22"/>
        </w:rPr>
        <w:t xml:space="preserve">της </w:t>
      </w:r>
      <w:r w:rsidR="00D91FA5" w:rsidRPr="00D91FA5">
        <w:rPr>
          <w:rFonts w:asciiTheme="minorHAnsi" w:hAnsiTheme="minorHAnsi" w:cstheme="minorHAnsi"/>
          <w:sz w:val="22"/>
          <w:szCs w:val="22"/>
        </w:rPr>
        <w:t>Οικονομικής Επιτροπής</w:t>
      </w:r>
      <w:r w:rsidR="00D91FA5">
        <w:rPr>
          <w:rFonts w:asciiTheme="minorHAnsi" w:hAnsiTheme="minorHAnsi" w:cstheme="minorHAnsi"/>
          <w:sz w:val="22"/>
          <w:szCs w:val="22"/>
        </w:rPr>
        <w:t xml:space="preserve"> του Δήμου Η.Π. Νάουσας </w:t>
      </w:r>
      <w:r w:rsidR="006348DD">
        <w:rPr>
          <w:rFonts w:asciiTheme="minorHAnsi" w:hAnsiTheme="minorHAnsi" w:cstheme="minorHAnsi"/>
          <w:sz w:val="22"/>
          <w:szCs w:val="22"/>
        </w:rPr>
        <w:t xml:space="preserve">των </w:t>
      </w:r>
      <w:r w:rsidR="00D91FA5" w:rsidRPr="00D91FA5">
        <w:rPr>
          <w:rFonts w:asciiTheme="minorHAnsi" w:hAnsiTheme="minorHAnsi" w:cstheme="minorHAnsi"/>
          <w:sz w:val="22"/>
          <w:szCs w:val="22"/>
        </w:rPr>
        <w:t>πρακτικ</w:t>
      </w:r>
      <w:r w:rsidR="006348DD">
        <w:rPr>
          <w:rFonts w:asciiTheme="minorHAnsi" w:hAnsiTheme="minorHAnsi" w:cstheme="minorHAnsi"/>
          <w:sz w:val="22"/>
          <w:szCs w:val="22"/>
        </w:rPr>
        <w:t>ών</w:t>
      </w:r>
      <w:r w:rsidR="00D91FA5">
        <w:rPr>
          <w:rFonts w:asciiTheme="minorHAnsi" w:hAnsiTheme="minorHAnsi" w:cstheme="minorHAnsi"/>
          <w:sz w:val="22"/>
          <w:szCs w:val="22"/>
        </w:rPr>
        <w:t xml:space="preserve"> της </w:t>
      </w:r>
      <w:r w:rsidR="00D91FA5" w:rsidRPr="00D91FA5">
        <w:rPr>
          <w:rFonts w:asciiTheme="minorHAnsi" w:hAnsiTheme="minorHAnsi" w:cstheme="minorHAnsi"/>
          <w:sz w:val="22"/>
          <w:szCs w:val="22"/>
        </w:rPr>
        <w:t>Επιτροπής Κρίσης και Αισθητικής Αρτιότητας  Δήμου Η.Π. Νάουσας με θέμα: Γνωμοδότηση αξιολόγησης και τοποθέτησης του έργου «Μνημείο Πεσόντων Ναουσαίων Ηρώων στον Ελληνοϊταλικό πόλεμο 1940- 1941».</w:t>
      </w:r>
    </w:p>
    <w:p w:rsidR="002957B1" w:rsidRDefault="002957B1" w:rsidP="002957B1">
      <w:pPr>
        <w:pStyle w:val="Default"/>
        <w:ind w:firstLine="720"/>
        <w:jc w:val="both"/>
        <w:rPr>
          <w:rFonts w:asciiTheme="minorHAnsi" w:hAnsiTheme="minorHAnsi" w:cstheme="minorHAnsi"/>
          <w:sz w:val="22"/>
          <w:szCs w:val="22"/>
        </w:rPr>
      </w:pPr>
    </w:p>
    <w:p w:rsidR="002957B1" w:rsidRPr="002957B1" w:rsidRDefault="002957B1" w:rsidP="002957B1">
      <w:pPr>
        <w:pStyle w:val="a7"/>
        <w:rPr>
          <w:rFonts w:cstheme="minorHAnsi"/>
          <w:b/>
        </w:rPr>
      </w:pPr>
      <w:r w:rsidRPr="002957B1">
        <w:rPr>
          <w:rFonts w:cstheme="minorHAnsi"/>
          <w:b/>
        </w:rPr>
        <w:t xml:space="preserve">Επιτροπή Κρίσης </w:t>
      </w:r>
    </w:p>
    <w:p w:rsidR="002957B1" w:rsidRPr="002957B1" w:rsidRDefault="002957B1" w:rsidP="002957B1">
      <w:pPr>
        <w:pStyle w:val="a7"/>
        <w:rPr>
          <w:rFonts w:cstheme="minorHAnsi"/>
          <w:b/>
        </w:rPr>
      </w:pPr>
      <w:r w:rsidRPr="002957B1">
        <w:rPr>
          <w:rFonts w:cstheme="minorHAnsi"/>
          <w:b/>
        </w:rPr>
        <w:t>Αισθητικής  Αρτιότητας</w:t>
      </w:r>
    </w:p>
    <w:p w:rsidR="002957B1" w:rsidRPr="002957B1" w:rsidRDefault="002957B1" w:rsidP="002957B1">
      <w:pPr>
        <w:pStyle w:val="a7"/>
        <w:rPr>
          <w:rFonts w:cstheme="minorHAnsi"/>
          <w:b/>
        </w:rPr>
      </w:pPr>
      <w:r w:rsidRPr="002957B1">
        <w:rPr>
          <w:rFonts w:cstheme="minorHAnsi"/>
          <w:b/>
        </w:rPr>
        <w:t xml:space="preserve"> Δ. Η. Π. Νάουσας</w:t>
      </w:r>
    </w:p>
    <w:p w:rsidR="002957B1" w:rsidRPr="002957B1" w:rsidRDefault="002957B1" w:rsidP="002957B1">
      <w:pPr>
        <w:pStyle w:val="a7"/>
        <w:rPr>
          <w:rFonts w:cstheme="minorHAnsi"/>
          <w:b/>
        </w:rPr>
      </w:pPr>
      <w:r w:rsidRPr="002957B1">
        <w:rPr>
          <w:rFonts w:cstheme="minorHAnsi"/>
          <w:b/>
        </w:rPr>
        <w:t xml:space="preserve">                                                                 Πρακτικό 1</w:t>
      </w:r>
      <w:r w:rsidRPr="002957B1">
        <w:rPr>
          <w:rFonts w:cstheme="minorHAnsi"/>
          <w:b/>
          <w:vertAlign w:val="superscript"/>
        </w:rPr>
        <w:t>ο</w:t>
      </w:r>
      <w:r w:rsidRPr="002957B1">
        <w:rPr>
          <w:rFonts w:cstheme="minorHAnsi"/>
          <w:b/>
        </w:rPr>
        <w:t xml:space="preserve"> </w:t>
      </w:r>
    </w:p>
    <w:p w:rsidR="002957B1" w:rsidRPr="002957B1" w:rsidRDefault="002957B1" w:rsidP="002957B1">
      <w:pPr>
        <w:pStyle w:val="a7"/>
        <w:ind w:firstLine="720"/>
        <w:jc w:val="both"/>
        <w:rPr>
          <w:rFonts w:cstheme="minorHAnsi"/>
        </w:rPr>
      </w:pPr>
      <w:r w:rsidRPr="002957B1">
        <w:rPr>
          <w:rFonts w:cstheme="minorHAnsi"/>
        </w:rPr>
        <w:t xml:space="preserve">Σήμερα Δευτέρα 29 Νοεμβρίου 2021 και ώρα 10:00 , στην αίθουσα Δημοτικού Συμβουλίου και ύστερα από την με αρ. πρωτ. 19354/23-11-2021 Πρόσκληση του Προέδρου, συνεδρίασε η «Επιτροπή Κρίσης  Αισθητικής  Αρτιότητας», όπως αυτή συγκροτήθηκε σύμφωνα με την με αρ.   143/2021 Απόφαση Δ.Σ. Δ. Η. Π. Νάουσας , με θέμα : </w:t>
      </w:r>
      <w:bookmarkStart w:id="0" w:name="_Hlk89944886"/>
      <w:r w:rsidRPr="002957B1">
        <w:rPr>
          <w:rFonts w:cstheme="minorHAnsi"/>
        </w:rPr>
        <w:t xml:space="preserve">Γνωμάτευση περί της αισθητικής αρτιότητας  του έργου </w:t>
      </w:r>
      <w:bookmarkEnd w:id="0"/>
      <w:r w:rsidRPr="002957B1">
        <w:rPr>
          <w:rFonts w:cstheme="minorHAnsi"/>
        </w:rPr>
        <w:t>«Μνημείο Πεσόντων Ναουσαίων Ηρώων στον Ελληνοϊταλικό πόλεμο 1940- 1941»</w:t>
      </w:r>
    </w:p>
    <w:p w:rsidR="002957B1" w:rsidRPr="002957B1" w:rsidRDefault="004C0E3C" w:rsidP="002957B1">
      <w:pPr>
        <w:pStyle w:val="a7"/>
        <w:ind w:firstLine="720"/>
        <w:jc w:val="both"/>
        <w:rPr>
          <w:rFonts w:cstheme="minorHAnsi"/>
          <w:b/>
        </w:rPr>
      </w:pPr>
      <w:r>
        <w:rPr>
          <w:rFonts w:cstheme="minorHAnsi"/>
          <w:b/>
        </w:rPr>
        <w:t>Παρόντες στη συνεδρίαση</w:t>
      </w:r>
      <w:r w:rsidR="002957B1" w:rsidRPr="002957B1">
        <w:rPr>
          <w:rFonts w:cstheme="minorHAnsi"/>
          <w:b/>
        </w:rPr>
        <w:t xml:space="preserve">: </w:t>
      </w:r>
    </w:p>
    <w:p w:rsidR="002957B1" w:rsidRPr="002957B1" w:rsidRDefault="002957B1" w:rsidP="002957B1">
      <w:pPr>
        <w:pStyle w:val="a7"/>
        <w:ind w:firstLine="720"/>
        <w:jc w:val="both"/>
        <w:rPr>
          <w:rFonts w:cstheme="minorHAnsi"/>
        </w:rPr>
      </w:pPr>
      <w:r w:rsidRPr="002957B1">
        <w:rPr>
          <w:rFonts w:cstheme="minorHAnsi"/>
        </w:rPr>
        <w:t>Κυριακίδης Παύλος Προϊστάμενος Τεχνικών Υπηρεσιών ως Πρόεδρος</w:t>
      </w:r>
    </w:p>
    <w:p w:rsidR="002957B1" w:rsidRPr="002957B1" w:rsidRDefault="002957B1" w:rsidP="002957B1">
      <w:pPr>
        <w:pStyle w:val="a7"/>
        <w:ind w:firstLine="720"/>
        <w:jc w:val="both"/>
        <w:rPr>
          <w:rFonts w:cstheme="minorHAnsi"/>
        </w:rPr>
      </w:pPr>
      <w:r w:rsidRPr="002957B1">
        <w:rPr>
          <w:rFonts w:cstheme="minorHAnsi"/>
        </w:rPr>
        <w:t>Τριανταφύλλου Γεώργιος Δημοτικός Σύμβουλος Αντιδήμαρχος  Πολιτισμού και Τουρισμού -Μέλος</w:t>
      </w:r>
    </w:p>
    <w:p w:rsidR="002957B1" w:rsidRPr="002957B1" w:rsidRDefault="002957B1" w:rsidP="002957B1">
      <w:pPr>
        <w:pStyle w:val="a7"/>
        <w:ind w:firstLine="720"/>
        <w:jc w:val="both"/>
        <w:rPr>
          <w:rFonts w:cstheme="minorHAnsi"/>
        </w:rPr>
      </w:pPr>
      <w:r w:rsidRPr="002957B1">
        <w:rPr>
          <w:rFonts w:cstheme="minorHAnsi"/>
        </w:rPr>
        <w:t>Χαϊδούλη Μαρία Αρχιτέκτων Μηχανικός - Μέλος</w:t>
      </w:r>
    </w:p>
    <w:p w:rsidR="002957B1" w:rsidRPr="002957B1" w:rsidRDefault="002957B1" w:rsidP="002957B1">
      <w:pPr>
        <w:pStyle w:val="a7"/>
        <w:ind w:firstLine="720"/>
        <w:jc w:val="both"/>
        <w:rPr>
          <w:rFonts w:cstheme="minorHAnsi"/>
          <w:b/>
        </w:rPr>
      </w:pPr>
      <w:bookmarkStart w:id="1" w:name="_Hlk89863514"/>
      <w:r w:rsidRPr="002957B1">
        <w:rPr>
          <w:rFonts w:cstheme="minorHAnsi"/>
          <w:b/>
        </w:rPr>
        <w:t xml:space="preserve">Παρόντα επίσης ήταν και τα Αναπληρωματικά μέλη: </w:t>
      </w:r>
    </w:p>
    <w:bookmarkEnd w:id="1"/>
    <w:p w:rsidR="002957B1" w:rsidRPr="002957B1" w:rsidRDefault="002957B1" w:rsidP="002957B1">
      <w:pPr>
        <w:pStyle w:val="a7"/>
        <w:ind w:firstLine="720"/>
        <w:jc w:val="both"/>
        <w:rPr>
          <w:rFonts w:cstheme="minorHAnsi"/>
        </w:rPr>
      </w:pPr>
      <w:r w:rsidRPr="002957B1">
        <w:rPr>
          <w:rFonts w:cstheme="minorHAnsi"/>
        </w:rPr>
        <w:t xml:space="preserve">Μπαλτατζίδου Θεοδώρα </w:t>
      </w:r>
    </w:p>
    <w:p w:rsidR="002957B1" w:rsidRPr="002957B1" w:rsidRDefault="002957B1" w:rsidP="002957B1">
      <w:pPr>
        <w:pStyle w:val="a7"/>
        <w:ind w:firstLine="720"/>
        <w:jc w:val="both"/>
        <w:rPr>
          <w:rFonts w:cstheme="minorHAnsi"/>
        </w:rPr>
      </w:pPr>
      <w:r w:rsidRPr="002957B1">
        <w:rPr>
          <w:rFonts w:cstheme="minorHAnsi"/>
        </w:rPr>
        <w:t xml:space="preserve"> Μπάμπος Νικόλαος</w:t>
      </w:r>
    </w:p>
    <w:p w:rsidR="002957B1" w:rsidRPr="002957B1" w:rsidRDefault="002957B1" w:rsidP="002957B1">
      <w:pPr>
        <w:pStyle w:val="a7"/>
        <w:ind w:firstLine="720"/>
        <w:jc w:val="both"/>
        <w:rPr>
          <w:rFonts w:cstheme="minorHAnsi"/>
        </w:rPr>
      </w:pPr>
      <w:r w:rsidRPr="002957B1">
        <w:rPr>
          <w:rFonts w:cstheme="minorHAnsi"/>
        </w:rPr>
        <w:t>Στη συνεδρίαση παρίσταται η κα Σιαμίδου, (η οποία ορίσθηκε μέ το με αρ. πρωτ. 19157/22-11-2021 έγγραφο του Αυτοτελούς Τμήματος Κοινωνικής Προστασίας Παιδείας και Πολιτισμού) γραμματέας της Επιτροπής για την τήρηση των Πρακτικών. Με το ίδιο έγγραφο δόθηκαν στην Επιτροπή και τα λοιπά στοιχεία (σχέδια, συνοπτική περιγραφή κλπ) που αφορούν το προς γνωμάτευση  έργο.</w:t>
      </w:r>
    </w:p>
    <w:p w:rsidR="002957B1" w:rsidRPr="002957B1" w:rsidRDefault="002957B1" w:rsidP="002957B1">
      <w:pPr>
        <w:pStyle w:val="a7"/>
        <w:ind w:firstLine="720"/>
        <w:jc w:val="both"/>
        <w:rPr>
          <w:rFonts w:cstheme="minorHAnsi"/>
        </w:rPr>
      </w:pPr>
      <w:r w:rsidRPr="002957B1">
        <w:rPr>
          <w:rFonts w:cstheme="minorHAnsi"/>
        </w:rPr>
        <w:lastRenderedPageBreak/>
        <w:t>Ο πρόεδρος ξεκίνησε τη συνεδρίαση ενημερώνοντας τα μέλη για την μορφή, τα υλικά κατασκευής κλπ</w:t>
      </w:r>
      <w:r w:rsidR="0080781E" w:rsidRPr="0080781E">
        <w:rPr>
          <w:rFonts w:cstheme="minorHAnsi"/>
        </w:rPr>
        <w:t>.</w:t>
      </w:r>
      <w:r w:rsidRPr="002957B1">
        <w:rPr>
          <w:rFonts w:cstheme="minorHAnsi"/>
        </w:rPr>
        <w:t xml:space="preserve">, παρουσιάζοντας τα σχέδια και τις λοιπές περιγραφές του προς γνωμάτευση έργου, καθώς και τον χώρο που προτείνεται να τοποθετηθεί το μνημείο σύμφωνα με την με αρ.  143/2021 Απόφαση του Δ.Σ. </w:t>
      </w:r>
    </w:p>
    <w:p w:rsidR="002957B1" w:rsidRPr="002957B1" w:rsidRDefault="005E0C5C" w:rsidP="002957B1">
      <w:pPr>
        <w:pStyle w:val="a7"/>
        <w:ind w:firstLine="720"/>
        <w:jc w:val="both"/>
        <w:rPr>
          <w:rFonts w:cstheme="minorHAnsi"/>
        </w:rPr>
      </w:pPr>
      <w:r>
        <w:rPr>
          <w:rFonts w:cstheme="minorHAnsi"/>
        </w:rPr>
        <w:t xml:space="preserve">Ύστερα από </w:t>
      </w:r>
      <w:r w:rsidR="002957B1" w:rsidRPr="002957B1">
        <w:rPr>
          <w:rFonts w:cstheme="minorHAnsi"/>
        </w:rPr>
        <w:t>διαλογική συζήτηση, διατυπώθηκαν και καταγράφηκαν οι παρακάτω παρατηρήσεις και απόψεις:</w:t>
      </w:r>
    </w:p>
    <w:p w:rsidR="002957B1" w:rsidRPr="002957B1" w:rsidRDefault="002957B1" w:rsidP="002957B1">
      <w:pPr>
        <w:pStyle w:val="a7"/>
        <w:ind w:firstLine="720"/>
        <w:jc w:val="both"/>
        <w:rPr>
          <w:rFonts w:cstheme="minorHAnsi"/>
        </w:rPr>
      </w:pPr>
      <w:r w:rsidRPr="002957B1">
        <w:rPr>
          <w:rFonts w:cstheme="minorHAnsi"/>
        </w:rPr>
        <w:t>α)Τα μέλη της Επιτροπής κατ’ αρχήν συμφώνησαν με το σκεπτικό του καλλιτέχνη ως προς την ιδ</w:t>
      </w:r>
      <w:r w:rsidR="00FC10F1">
        <w:rPr>
          <w:rFonts w:cstheme="minorHAnsi"/>
        </w:rPr>
        <w:t xml:space="preserve">έα (ήρωας στρατιώτης, πίνακας </w:t>
      </w:r>
      <w:r w:rsidRPr="002957B1">
        <w:rPr>
          <w:rFonts w:cstheme="minorHAnsi"/>
        </w:rPr>
        <w:t xml:space="preserve">ονομάτων ηρώων πεσόντων). </w:t>
      </w:r>
    </w:p>
    <w:p w:rsidR="002957B1" w:rsidRPr="002957B1" w:rsidRDefault="002957B1" w:rsidP="002957B1">
      <w:pPr>
        <w:pStyle w:val="a7"/>
        <w:ind w:firstLine="720"/>
        <w:jc w:val="both"/>
        <w:rPr>
          <w:rFonts w:cstheme="minorHAnsi"/>
        </w:rPr>
      </w:pPr>
      <w:r w:rsidRPr="002957B1">
        <w:rPr>
          <w:rFonts w:cstheme="minorHAnsi"/>
        </w:rPr>
        <w:t>β) Διατυπώθηκε η άποψη ότι μολονότι αντικείμενο της Επιτροπής είναι η γνωμάτευση περί της αισθητικής αρτιότητας  του έργου και μόνο, ωστόσο το όλο έργο (ιδέα, όγκος, μορφή, υλικά κλπ</w:t>
      </w:r>
      <w:r w:rsidR="007F371A" w:rsidRPr="007F371A">
        <w:rPr>
          <w:rFonts w:cstheme="minorHAnsi"/>
        </w:rPr>
        <w:t>.</w:t>
      </w:r>
      <w:r w:rsidRPr="002957B1">
        <w:rPr>
          <w:rFonts w:cstheme="minorHAnsi"/>
        </w:rPr>
        <w:t>) δεν μπορεί να αποσυνδεθεί από τον χώρο τοποθέτησής του, παρά την ήδη εκφρασμένη και αποφασισμένη χωροθέτηση του.</w:t>
      </w:r>
    </w:p>
    <w:p w:rsidR="002957B1" w:rsidRPr="002957B1" w:rsidRDefault="002957B1" w:rsidP="002957B1">
      <w:pPr>
        <w:pStyle w:val="a7"/>
        <w:ind w:firstLine="720"/>
        <w:jc w:val="both"/>
        <w:rPr>
          <w:rFonts w:cstheme="minorHAnsi"/>
        </w:rPr>
      </w:pPr>
      <w:r w:rsidRPr="002957B1">
        <w:rPr>
          <w:rFonts w:cstheme="minorHAnsi"/>
        </w:rPr>
        <w:t>γ) Η κ. Χαϊδούλη διαφώνησε ως προς κάποια από τα υλικά κατασκευής. Θεωρεί ότι το υλικό «τραβερτίνης» είναι χρωματικά αταίριαστο και δεν έχει ομοιόμορφη υφή.  Επίσης η ποιότητα του και η υφή του δεν συνάδει με το κύρος του μνημείου. Τέλος επισήμανε πως θα πρέπει λόγω του μεγέθους του έργου να υπολογιστεί η στατικότητ</w:t>
      </w:r>
      <w:r w:rsidR="00FA46CA">
        <w:rPr>
          <w:rFonts w:cstheme="minorHAnsi"/>
        </w:rPr>
        <w:t>ά</w:t>
      </w:r>
      <w:r w:rsidRPr="002957B1">
        <w:rPr>
          <w:rFonts w:cstheme="minorHAnsi"/>
        </w:rPr>
        <w:t xml:space="preserve"> του. </w:t>
      </w:r>
    </w:p>
    <w:p w:rsidR="002957B1" w:rsidRPr="002957B1" w:rsidRDefault="002957B1" w:rsidP="002957B1">
      <w:pPr>
        <w:pStyle w:val="a7"/>
        <w:jc w:val="both"/>
        <w:rPr>
          <w:rFonts w:cstheme="minorHAnsi"/>
        </w:rPr>
      </w:pPr>
      <w:r w:rsidRPr="002957B1">
        <w:rPr>
          <w:rFonts w:cstheme="minorHAnsi"/>
        </w:rPr>
        <w:tab/>
        <w:t>δ) Ο κ. Μπάμπος ως αναπληρωματικό μέλος εξέφρασε τις αντιρρήσεις του ως προς την θέση του μνημείου, θεωρώντας πως ο χώρος του πλακόστρωτου στο Δημοτικό Πάρκο δεν είναι ο κατάλληλος, ενόψει μάλιστα και της αναμενόμενης ανάπλασης του Πάρκου, όπου στο πλακόστρωτο θα δημιουργηθεί ένα πάρκο ηρώων του 1821 και των Νεομαρτύρων Ναουσαίων, με τα ήδη υπάρχοντα αγάλματα –προτομές . Το μνημείο που προτίθεται να κατασκευάσει ο Δήμος για τους Ναουσαίους Πεσόντες του Ελληνοϊταλικού πολέμου αναφέρεται σε άλλη χρονική περίοδο της ιστορίας. Το μέγεθος του μνημείου θεωρεί πως θα επισκιάσει και θα κυριαρχήσει  σε βάρος των άλλων μνημείων.  Η κ. Χαϊδούλη συμφώνησε με την άπο</w:t>
      </w:r>
      <w:r w:rsidR="007F371A">
        <w:rPr>
          <w:rFonts w:cstheme="minorHAnsi"/>
        </w:rPr>
        <w:t xml:space="preserve">ψη του κ. Μπάμπου και πρότεινε </w:t>
      </w:r>
      <w:r w:rsidRPr="002957B1">
        <w:rPr>
          <w:rFonts w:cstheme="minorHAnsi"/>
        </w:rPr>
        <w:t>μια διαφορετική σχεδίαση του μνημείου ώστε να μειωθεί το μέγεθος του αν τελικά αποφασισθεί η τοποθέτησή του στο πλακόστρωτο.</w:t>
      </w:r>
    </w:p>
    <w:p w:rsidR="002957B1" w:rsidRPr="002957B1" w:rsidRDefault="002957B1" w:rsidP="002957B1">
      <w:pPr>
        <w:pStyle w:val="a7"/>
        <w:ind w:firstLine="720"/>
        <w:jc w:val="both"/>
        <w:rPr>
          <w:rFonts w:cstheme="minorHAnsi"/>
        </w:rPr>
      </w:pPr>
      <w:r w:rsidRPr="002957B1">
        <w:rPr>
          <w:rFonts w:cstheme="minorHAnsi"/>
        </w:rPr>
        <w:t xml:space="preserve">ε) Ο κ. Τριανταφύλλου συμφώνησε με τις τοποθετήσεις των μελών της Επιτροπής. </w:t>
      </w:r>
    </w:p>
    <w:p w:rsidR="002957B1" w:rsidRPr="002957B1" w:rsidRDefault="002957B1" w:rsidP="002957B1">
      <w:pPr>
        <w:pStyle w:val="a7"/>
        <w:ind w:firstLine="720"/>
        <w:jc w:val="both"/>
        <w:rPr>
          <w:rFonts w:cstheme="minorHAnsi"/>
        </w:rPr>
      </w:pPr>
      <w:r w:rsidRPr="002957B1">
        <w:rPr>
          <w:rFonts w:cstheme="minorHAnsi"/>
        </w:rPr>
        <w:t>Ο πρόεδρος κ. Κυριακίδης έκλεισε τη συνεδρίαση προτείνοντας στα μέλη της Επιτροπής προτού γνωμοδοτήσει οριστικά, να καλέσει τον καλλιτέχνη σε επόμενη συνεδρίαση ώστε να ακούσει τις απόψεις του επί των αντιρρήσεων. Αποφασίσθηκε μάλιστα η συνέχιση του έργου της Επιτροπής να λάβει χώρα την επομένη ημέρα 30 Νοεμβρίου και ώρα 12.00, στην οποία να παρίσταται και ο καλλιτέχνης που θα επιμεληθεί το μνημείο κ. Τσάκωνας Αλέξανδρος.</w:t>
      </w:r>
    </w:p>
    <w:p w:rsidR="002957B1" w:rsidRPr="002957B1" w:rsidRDefault="002957B1" w:rsidP="002957B1">
      <w:pPr>
        <w:pStyle w:val="a7"/>
        <w:rPr>
          <w:rFonts w:cstheme="minorHAnsi"/>
        </w:rPr>
      </w:pPr>
    </w:p>
    <w:p w:rsidR="002957B1" w:rsidRPr="002957B1" w:rsidRDefault="002957B1" w:rsidP="002957B1">
      <w:pPr>
        <w:pStyle w:val="a7"/>
        <w:rPr>
          <w:rFonts w:cstheme="minorHAnsi"/>
          <w:b/>
        </w:rPr>
      </w:pPr>
      <w:r w:rsidRPr="002957B1">
        <w:rPr>
          <w:rFonts w:cstheme="minorHAnsi"/>
        </w:rPr>
        <w:t xml:space="preserve">                                                                                                   </w:t>
      </w:r>
      <w:r w:rsidRPr="002957B1">
        <w:rPr>
          <w:rFonts w:cstheme="minorHAnsi"/>
          <w:b/>
        </w:rPr>
        <w:t xml:space="preserve">Ο Πρόεδρος </w:t>
      </w:r>
    </w:p>
    <w:p w:rsidR="002957B1" w:rsidRPr="002957B1" w:rsidRDefault="002957B1" w:rsidP="002957B1">
      <w:pPr>
        <w:pStyle w:val="a7"/>
        <w:rPr>
          <w:rFonts w:cstheme="minorHAnsi"/>
          <w:b/>
        </w:rPr>
      </w:pPr>
    </w:p>
    <w:p w:rsidR="002957B1" w:rsidRPr="002957B1" w:rsidRDefault="002957B1" w:rsidP="002957B1">
      <w:pPr>
        <w:pStyle w:val="a7"/>
        <w:rPr>
          <w:rFonts w:cstheme="minorHAnsi"/>
          <w:b/>
        </w:rPr>
      </w:pPr>
    </w:p>
    <w:p w:rsidR="002957B1" w:rsidRPr="002957B1" w:rsidRDefault="002957B1" w:rsidP="002957B1">
      <w:pPr>
        <w:pStyle w:val="a7"/>
        <w:rPr>
          <w:rFonts w:cstheme="minorHAnsi"/>
          <w:b/>
        </w:rPr>
      </w:pPr>
      <w:r w:rsidRPr="002957B1">
        <w:rPr>
          <w:rFonts w:cstheme="minorHAnsi"/>
          <w:b/>
        </w:rPr>
        <w:t xml:space="preserve">                                                                                              Κυριακίδης Παύλος</w:t>
      </w:r>
    </w:p>
    <w:p w:rsidR="002957B1" w:rsidRPr="002957B1" w:rsidRDefault="002957B1" w:rsidP="002957B1">
      <w:pPr>
        <w:pStyle w:val="a7"/>
        <w:rPr>
          <w:rFonts w:cstheme="minorHAnsi"/>
        </w:rPr>
      </w:pPr>
    </w:p>
    <w:p w:rsidR="002957B1" w:rsidRPr="002957B1" w:rsidRDefault="002957B1" w:rsidP="002957B1">
      <w:pPr>
        <w:pStyle w:val="a7"/>
        <w:rPr>
          <w:rFonts w:cstheme="minorHAnsi"/>
          <w:b/>
        </w:rPr>
      </w:pPr>
      <w:r w:rsidRPr="002957B1">
        <w:rPr>
          <w:rFonts w:cstheme="minorHAnsi"/>
          <w:b/>
        </w:rPr>
        <w:t>Τα μέλη</w:t>
      </w:r>
    </w:p>
    <w:p w:rsidR="002957B1" w:rsidRPr="002957B1" w:rsidRDefault="002957B1" w:rsidP="002957B1">
      <w:pPr>
        <w:pStyle w:val="a7"/>
        <w:rPr>
          <w:rFonts w:cstheme="minorHAnsi"/>
          <w:b/>
        </w:rPr>
      </w:pPr>
      <w:r w:rsidRPr="002957B1">
        <w:rPr>
          <w:rFonts w:cstheme="minorHAnsi"/>
        </w:rPr>
        <w:t>Χαϊδούλη Μαρία</w:t>
      </w:r>
    </w:p>
    <w:p w:rsidR="002957B1" w:rsidRPr="002957B1" w:rsidRDefault="002957B1" w:rsidP="002957B1">
      <w:pPr>
        <w:pStyle w:val="a7"/>
        <w:rPr>
          <w:rFonts w:cstheme="minorHAnsi"/>
        </w:rPr>
      </w:pPr>
      <w:r w:rsidRPr="002957B1">
        <w:rPr>
          <w:rFonts w:cstheme="minorHAnsi"/>
        </w:rPr>
        <w:t>Τριανταφύλλου Γεώργιος</w:t>
      </w:r>
    </w:p>
    <w:p w:rsidR="002957B1" w:rsidRPr="002957B1" w:rsidRDefault="002957B1" w:rsidP="002957B1">
      <w:pPr>
        <w:pStyle w:val="a7"/>
        <w:rPr>
          <w:rFonts w:cstheme="minorHAnsi"/>
        </w:rPr>
      </w:pPr>
    </w:p>
    <w:p w:rsidR="002957B1" w:rsidRPr="002957B1" w:rsidRDefault="002957B1" w:rsidP="002957B1">
      <w:pPr>
        <w:pStyle w:val="a7"/>
        <w:rPr>
          <w:rFonts w:cstheme="minorHAnsi"/>
        </w:rPr>
      </w:pPr>
    </w:p>
    <w:p w:rsidR="002957B1" w:rsidRPr="002957B1" w:rsidRDefault="002957B1" w:rsidP="002957B1">
      <w:pPr>
        <w:pStyle w:val="a7"/>
        <w:rPr>
          <w:rFonts w:cstheme="minorHAnsi"/>
          <w:b/>
        </w:rPr>
      </w:pPr>
      <w:r w:rsidRPr="002957B1">
        <w:rPr>
          <w:rFonts w:cstheme="minorHAnsi"/>
          <w:b/>
        </w:rPr>
        <w:t xml:space="preserve">Επιτροπή Κρίσης </w:t>
      </w:r>
    </w:p>
    <w:p w:rsidR="002957B1" w:rsidRPr="002957B1" w:rsidRDefault="002957B1" w:rsidP="002957B1">
      <w:pPr>
        <w:pStyle w:val="a7"/>
        <w:rPr>
          <w:rFonts w:cstheme="minorHAnsi"/>
          <w:b/>
        </w:rPr>
      </w:pPr>
      <w:r w:rsidRPr="002957B1">
        <w:rPr>
          <w:rFonts w:cstheme="minorHAnsi"/>
          <w:b/>
        </w:rPr>
        <w:t>και Αισθητικής  Αρτιότητας</w:t>
      </w:r>
    </w:p>
    <w:p w:rsidR="002957B1" w:rsidRPr="002957B1" w:rsidRDefault="002957B1" w:rsidP="002957B1">
      <w:pPr>
        <w:pStyle w:val="a7"/>
        <w:rPr>
          <w:rFonts w:cstheme="minorHAnsi"/>
          <w:b/>
        </w:rPr>
      </w:pPr>
      <w:r w:rsidRPr="002957B1">
        <w:rPr>
          <w:rFonts w:cstheme="minorHAnsi"/>
          <w:b/>
        </w:rPr>
        <w:t xml:space="preserve"> Δ. Η. Π. Νάουσας</w:t>
      </w:r>
    </w:p>
    <w:p w:rsidR="002957B1" w:rsidRPr="002957B1" w:rsidRDefault="002957B1" w:rsidP="002957B1">
      <w:pPr>
        <w:pStyle w:val="a7"/>
        <w:rPr>
          <w:rFonts w:cstheme="minorHAnsi"/>
          <w:b/>
        </w:rPr>
      </w:pPr>
      <w:r w:rsidRPr="002957B1">
        <w:rPr>
          <w:rFonts w:cstheme="minorHAnsi"/>
          <w:b/>
        </w:rPr>
        <w:t xml:space="preserve">                                                           Πρακτικό 2</w:t>
      </w:r>
      <w:r w:rsidRPr="002957B1">
        <w:rPr>
          <w:rFonts w:cstheme="minorHAnsi"/>
          <w:b/>
          <w:vertAlign w:val="superscript"/>
        </w:rPr>
        <w:t>ο</w:t>
      </w:r>
      <w:r w:rsidRPr="002957B1">
        <w:rPr>
          <w:rFonts w:cstheme="minorHAnsi"/>
          <w:b/>
        </w:rPr>
        <w:t xml:space="preserve"> </w:t>
      </w:r>
    </w:p>
    <w:p w:rsidR="002957B1" w:rsidRPr="002957B1" w:rsidRDefault="00654433" w:rsidP="002957B1">
      <w:pPr>
        <w:pStyle w:val="a7"/>
        <w:ind w:firstLine="720"/>
        <w:jc w:val="both"/>
        <w:rPr>
          <w:rFonts w:cstheme="minorHAnsi"/>
        </w:rPr>
      </w:pPr>
      <w:r>
        <w:rPr>
          <w:rFonts w:cstheme="minorHAnsi"/>
        </w:rPr>
        <w:t xml:space="preserve">Σήμερα Τρίτη 30 </w:t>
      </w:r>
      <w:r w:rsidR="00B53740">
        <w:rPr>
          <w:rFonts w:cstheme="minorHAnsi"/>
        </w:rPr>
        <w:t>Νοεμβρίου 2021 και ώρα 12:00</w:t>
      </w:r>
      <w:r w:rsidR="002957B1" w:rsidRPr="002957B1">
        <w:rPr>
          <w:rFonts w:cstheme="minorHAnsi"/>
        </w:rPr>
        <w:t>, στην αίθουσα Δημοτικού Συμβουλίου και σε συνέχεια της με αρ.</w:t>
      </w:r>
      <w:r w:rsidR="005E0C5C">
        <w:rPr>
          <w:rFonts w:cstheme="minorHAnsi"/>
        </w:rPr>
        <w:t xml:space="preserve"> </w:t>
      </w:r>
      <w:r w:rsidR="002957B1" w:rsidRPr="002957B1">
        <w:rPr>
          <w:rFonts w:cstheme="minorHAnsi"/>
        </w:rPr>
        <w:t>πρωτ. 19354/23-11-2021 Πρόσκλησης αλλά κι του 1</w:t>
      </w:r>
      <w:r w:rsidR="002957B1" w:rsidRPr="002957B1">
        <w:rPr>
          <w:rFonts w:cstheme="minorHAnsi"/>
          <w:vertAlign w:val="superscript"/>
        </w:rPr>
        <w:t>ου</w:t>
      </w:r>
      <w:r w:rsidR="00B53740">
        <w:rPr>
          <w:rFonts w:cstheme="minorHAnsi"/>
        </w:rPr>
        <w:t xml:space="preserve"> Πρακτικού της 29-11-2021, </w:t>
      </w:r>
      <w:r w:rsidR="002957B1" w:rsidRPr="002957B1">
        <w:rPr>
          <w:rFonts w:cstheme="minorHAnsi"/>
        </w:rPr>
        <w:t xml:space="preserve"> συνεδρίασε η Επιτροπή Κρίσης και Αισθητικής  Αρτιότητας  Δ. Η. Π. </w:t>
      </w:r>
      <w:r w:rsidR="002957B1">
        <w:rPr>
          <w:rFonts w:cstheme="minorHAnsi"/>
        </w:rPr>
        <w:t>Νάουσας (143/2021 Απόφαση Δ.Σ.</w:t>
      </w:r>
      <w:r w:rsidR="005E0C5C">
        <w:rPr>
          <w:rFonts w:cstheme="minorHAnsi"/>
        </w:rPr>
        <w:t>), με θέμα</w:t>
      </w:r>
      <w:r w:rsidR="002957B1" w:rsidRPr="002957B1">
        <w:rPr>
          <w:rFonts w:cstheme="minorHAnsi"/>
        </w:rPr>
        <w:t>: Γνωμοδότηση αξιολόγησης και τοποθέτησης του έργου «Μνημείο Πεσόντων Ναουσαίων Ηρώων στον Ελληνοϊταλικό πόλεμο 1940- 1941»</w:t>
      </w:r>
    </w:p>
    <w:p w:rsidR="002957B1" w:rsidRPr="002957B1" w:rsidRDefault="002957B1" w:rsidP="002957B1">
      <w:pPr>
        <w:pStyle w:val="a7"/>
        <w:rPr>
          <w:rFonts w:cstheme="minorHAnsi"/>
        </w:rPr>
      </w:pPr>
    </w:p>
    <w:p w:rsidR="002957B1" w:rsidRPr="002957B1" w:rsidRDefault="002957B1" w:rsidP="002957B1">
      <w:pPr>
        <w:pStyle w:val="a7"/>
        <w:rPr>
          <w:rFonts w:cstheme="minorHAnsi"/>
          <w:b/>
        </w:rPr>
      </w:pPr>
      <w:r w:rsidRPr="002957B1">
        <w:rPr>
          <w:rFonts w:cstheme="minorHAnsi"/>
          <w:b/>
        </w:rPr>
        <w:t xml:space="preserve">Παρόντες στη συνεδρίαση : </w:t>
      </w:r>
    </w:p>
    <w:p w:rsidR="002957B1" w:rsidRPr="002957B1" w:rsidRDefault="002957B1" w:rsidP="002957B1">
      <w:pPr>
        <w:pStyle w:val="a7"/>
        <w:rPr>
          <w:rFonts w:cstheme="minorHAnsi"/>
        </w:rPr>
      </w:pPr>
      <w:r w:rsidRPr="002957B1">
        <w:rPr>
          <w:rFonts w:cstheme="minorHAnsi"/>
        </w:rPr>
        <w:t>Κυριακίδης Παύλος Προϊστάμενος Τεχνικών Υπηρεσιών ως Πρόεδρος</w:t>
      </w:r>
    </w:p>
    <w:p w:rsidR="002957B1" w:rsidRPr="002957B1" w:rsidRDefault="002957B1" w:rsidP="002957B1">
      <w:pPr>
        <w:pStyle w:val="a7"/>
        <w:rPr>
          <w:rFonts w:cstheme="minorHAnsi"/>
        </w:rPr>
      </w:pPr>
      <w:r w:rsidRPr="002957B1">
        <w:rPr>
          <w:rFonts w:cstheme="minorHAnsi"/>
        </w:rPr>
        <w:t>Τριανταφύλλου Γεώργιος Δημοτικός Σύμβουλος Αντιδήμαρχος  Πολιτισμού και Τουρισμού -Μέλος</w:t>
      </w:r>
    </w:p>
    <w:p w:rsidR="002957B1" w:rsidRPr="002957B1" w:rsidRDefault="002957B1" w:rsidP="002957B1">
      <w:pPr>
        <w:pStyle w:val="a7"/>
        <w:rPr>
          <w:rFonts w:cstheme="minorHAnsi"/>
        </w:rPr>
      </w:pPr>
      <w:r w:rsidRPr="002957B1">
        <w:rPr>
          <w:rFonts w:cstheme="minorHAnsi"/>
        </w:rPr>
        <w:t>Χαϊδούλη Μαρία Αρχιτέκτων Μηχανικός – Μέλος</w:t>
      </w:r>
    </w:p>
    <w:p w:rsidR="002957B1" w:rsidRPr="002957B1" w:rsidRDefault="002957B1" w:rsidP="002957B1">
      <w:pPr>
        <w:pStyle w:val="a7"/>
        <w:rPr>
          <w:rFonts w:cstheme="minorHAnsi"/>
          <w:b/>
        </w:rPr>
      </w:pPr>
      <w:r w:rsidRPr="002957B1">
        <w:rPr>
          <w:rFonts w:cstheme="minorHAnsi"/>
          <w:b/>
        </w:rPr>
        <w:t xml:space="preserve">Παρόντα επίσης ήταν και τα Αναπληρωματικά μέλη:: </w:t>
      </w:r>
    </w:p>
    <w:p w:rsidR="002957B1" w:rsidRPr="002957B1" w:rsidRDefault="002957B1" w:rsidP="002957B1">
      <w:pPr>
        <w:pStyle w:val="a7"/>
        <w:rPr>
          <w:rFonts w:cstheme="minorHAnsi"/>
        </w:rPr>
      </w:pPr>
      <w:r w:rsidRPr="002957B1">
        <w:rPr>
          <w:rFonts w:cstheme="minorHAnsi"/>
        </w:rPr>
        <w:t xml:space="preserve">Μπαλτατζίδου  Θεοδώρα </w:t>
      </w:r>
    </w:p>
    <w:p w:rsidR="002957B1" w:rsidRPr="002957B1" w:rsidRDefault="002957B1" w:rsidP="002957B1">
      <w:pPr>
        <w:pStyle w:val="a7"/>
        <w:rPr>
          <w:rFonts w:cstheme="minorHAnsi"/>
        </w:rPr>
      </w:pPr>
      <w:r w:rsidRPr="002957B1">
        <w:rPr>
          <w:rFonts w:cstheme="minorHAnsi"/>
        </w:rPr>
        <w:t>Μπάμπος Νικόλαος</w:t>
      </w:r>
    </w:p>
    <w:p w:rsidR="002957B1" w:rsidRPr="002957B1" w:rsidRDefault="002957B1" w:rsidP="002957B1">
      <w:pPr>
        <w:pStyle w:val="a7"/>
        <w:rPr>
          <w:rFonts w:cstheme="minorHAnsi"/>
        </w:rPr>
      </w:pPr>
    </w:p>
    <w:p w:rsidR="002957B1" w:rsidRPr="002957B1" w:rsidRDefault="002957B1" w:rsidP="002957B1">
      <w:pPr>
        <w:pStyle w:val="a7"/>
        <w:ind w:firstLine="720"/>
        <w:jc w:val="both"/>
        <w:rPr>
          <w:rFonts w:cstheme="minorHAnsi"/>
        </w:rPr>
      </w:pPr>
      <w:r w:rsidRPr="002957B1">
        <w:rPr>
          <w:rFonts w:cstheme="minorHAnsi"/>
        </w:rPr>
        <w:t>Στη συνε</w:t>
      </w:r>
      <w:r w:rsidR="005E0C5C">
        <w:rPr>
          <w:rFonts w:cstheme="minorHAnsi"/>
        </w:rPr>
        <w:t xml:space="preserve">δρίαση παρίσταται η </w:t>
      </w:r>
      <w:r w:rsidR="00B53740">
        <w:rPr>
          <w:rFonts w:cstheme="minorHAnsi"/>
        </w:rPr>
        <w:t xml:space="preserve">κα </w:t>
      </w:r>
      <w:r w:rsidR="005E0C5C">
        <w:rPr>
          <w:rFonts w:cstheme="minorHAnsi"/>
        </w:rPr>
        <w:t>Σιαμίδου</w:t>
      </w:r>
      <w:r w:rsidRPr="002957B1">
        <w:rPr>
          <w:rFonts w:cstheme="minorHAnsi"/>
        </w:rPr>
        <w:t>,</w:t>
      </w:r>
      <w:r w:rsidR="005E0C5C">
        <w:rPr>
          <w:rFonts w:cstheme="minorHAnsi"/>
        </w:rPr>
        <w:t xml:space="preserve"> </w:t>
      </w:r>
      <w:r w:rsidRPr="002957B1">
        <w:rPr>
          <w:rFonts w:cstheme="minorHAnsi"/>
        </w:rPr>
        <w:t>γραμματέας της Επιτροπής για την τήρηση των Πρακτικών.</w:t>
      </w:r>
    </w:p>
    <w:p w:rsidR="002957B1" w:rsidRPr="002957B1" w:rsidRDefault="00122B4E" w:rsidP="002957B1">
      <w:pPr>
        <w:pStyle w:val="a7"/>
        <w:ind w:firstLine="720"/>
        <w:jc w:val="both"/>
        <w:rPr>
          <w:rFonts w:cstheme="minorHAnsi"/>
        </w:rPr>
      </w:pPr>
      <w:r>
        <w:rPr>
          <w:rFonts w:cstheme="minorHAnsi"/>
        </w:rPr>
        <w:t xml:space="preserve">Παρών </w:t>
      </w:r>
      <w:bookmarkStart w:id="2" w:name="_GoBack"/>
      <w:bookmarkEnd w:id="2"/>
      <w:r w:rsidR="002957B1" w:rsidRPr="002957B1">
        <w:rPr>
          <w:rFonts w:cstheme="minorHAnsi"/>
        </w:rPr>
        <w:t>είναι επίσης και ο καλ</w:t>
      </w:r>
      <w:r w:rsidR="005E0C5C">
        <w:rPr>
          <w:rFonts w:cstheme="minorHAnsi"/>
        </w:rPr>
        <w:t>λιτέχνης κ. Τσάκωνας Αλέξανδρος</w:t>
      </w:r>
      <w:r w:rsidR="002957B1" w:rsidRPr="002957B1">
        <w:rPr>
          <w:rFonts w:cstheme="minorHAnsi"/>
        </w:rPr>
        <w:t>,</w:t>
      </w:r>
      <w:r w:rsidR="005E0C5C">
        <w:rPr>
          <w:rFonts w:cstheme="minorHAnsi"/>
        </w:rPr>
        <w:t xml:space="preserve"> </w:t>
      </w:r>
      <w:r w:rsidR="002957B1" w:rsidRPr="002957B1">
        <w:rPr>
          <w:rFonts w:cstheme="minorHAnsi"/>
        </w:rPr>
        <w:t xml:space="preserve">ο οποίος και </w:t>
      </w:r>
      <w:r w:rsidR="00FE7039">
        <w:rPr>
          <w:rFonts w:cstheme="minorHAnsi"/>
        </w:rPr>
        <w:t>πρόκειται ν</w:t>
      </w:r>
      <w:r w:rsidR="002957B1" w:rsidRPr="002957B1">
        <w:rPr>
          <w:rFonts w:cstheme="minorHAnsi"/>
        </w:rPr>
        <w:t>α επιμεληθεί την κατασκευή του μνημείου.</w:t>
      </w:r>
    </w:p>
    <w:p w:rsidR="002957B1" w:rsidRPr="002957B1" w:rsidRDefault="002957B1" w:rsidP="002957B1">
      <w:pPr>
        <w:spacing w:after="0" w:line="240" w:lineRule="auto"/>
        <w:ind w:firstLine="720"/>
        <w:jc w:val="both"/>
        <w:rPr>
          <w:rFonts w:cstheme="minorHAnsi"/>
        </w:rPr>
      </w:pPr>
      <w:r w:rsidRPr="002957B1">
        <w:rPr>
          <w:rFonts w:cstheme="minorHAnsi"/>
        </w:rPr>
        <w:t xml:space="preserve">Ο πρόεδρος ξεκίνησε τη συνεδρίαση ενημερώνοντας τον καλλιτέχνη για τις θέσεις της Επιτροπής.  Ακολούθησε συζήτηση </w:t>
      </w:r>
      <w:r w:rsidR="005E0C5C">
        <w:rPr>
          <w:rFonts w:cstheme="minorHAnsi"/>
        </w:rPr>
        <w:t xml:space="preserve">των μελών της Επιτροπής με τον </w:t>
      </w:r>
      <w:r w:rsidRPr="002957B1">
        <w:rPr>
          <w:rFonts w:cstheme="minorHAnsi"/>
        </w:rPr>
        <w:t>κ. Αλέξανδρο Τσάκωνα, σχετικά με τα τεθέντα ζητήματα και συνδιαμορφώθηκε  η τελική πρόταση.</w:t>
      </w:r>
    </w:p>
    <w:p w:rsidR="002957B1" w:rsidRPr="002957B1" w:rsidRDefault="002957B1" w:rsidP="002957B1">
      <w:pPr>
        <w:spacing w:after="0" w:line="240" w:lineRule="auto"/>
        <w:ind w:firstLine="720"/>
        <w:jc w:val="both"/>
        <w:rPr>
          <w:rFonts w:cstheme="minorHAnsi"/>
        </w:rPr>
      </w:pPr>
      <w:r w:rsidRPr="002957B1">
        <w:rPr>
          <w:rFonts w:cstheme="minorHAnsi"/>
        </w:rPr>
        <w:t>Κατόπιν τούτου</w:t>
      </w:r>
    </w:p>
    <w:p w:rsidR="005E0C5C" w:rsidRDefault="005E0C5C" w:rsidP="002957B1">
      <w:pPr>
        <w:spacing w:after="0" w:line="240" w:lineRule="auto"/>
        <w:ind w:firstLine="720"/>
        <w:jc w:val="both"/>
        <w:rPr>
          <w:rFonts w:cstheme="minorHAnsi"/>
          <w:b/>
        </w:rPr>
      </w:pPr>
    </w:p>
    <w:p w:rsidR="002957B1" w:rsidRPr="002957B1" w:rsidRDefault="002957B1" w:rsidP="002957B1">
      <w:pPr>
        <w:spacing w:after="0" w:line="240" w:lineRule="auto"/>
        <w:ind w:firstLine="720"/>
        <w:jc w:val="both"/>
        <w:rPr>
          <w:rFonts w:cstheme="minorHAnsi"/>
          <w:b/>
        </w:rPr>
      </w:pPr>
      <w:r w:rsidRPr="002957B1">
        <w:rPr>
          <w:rFonts w:cstheme="minorHAnsi"/>
          <w:b/>
        </w:rPr>
        <w:t xml:space="preserve">Η Επιτροπής Κρίσης Αισθητικής Αρτιότητας  ομόφωνα γνωμοδοτεί και προτείνει  τα εξής: </w:t>
      </w:r>
    </w:p>
    <w:p w:rsidR="002957B1" w:rsidRPr="002957B1" w:rsidRDefault="002957B1" w:rsidP="002957B1">
      <w:pPr>
        <w:spacing w:after="0" w:line="240" w:lineRule="auto"/>
        <w:ind w:firstLine="720"/>
        <w:jc w:val="both"/>
        <w:rPr>
          <w:rFonts w:cstheme="minorHAnsi"/>
        </w:rPr>
      </w:pPr>
      <w:r w:rsidRPr="002957B1">
        <w:rPr>
          <w:rFonts w:cstheme="minorHAnsi"/>
        </w:rPr>
        <w:t>1. Τα υλικά κατασκευής της υποδομής στην οποία ενσωματώνονται ο ορειχάλκινος ήρωας στρατιώτης και η υπόλευκη μαρμάρινη πλάκα που φέρει τα ονόματα των ηρώων, να είναι  τεχνογρανίτης ή γρανίτης ή μάρμαρο, υλικά τα οποία θα επιλέξει η υπηρεσία του Δήμου.</w:t>
      </w:r>
    </w:p>
    <w:p w:rsidR="002957B1" w:rsidRPr="002957B1" w:rsidRDefault="002957B1" w:rsidP="002957B1">
      <w:pPr>
        <w:spacing w:after="0" w:line="240" w:lineRule="auto"/>
        <w:ind w:firstLine="720"/>
        <w:jc w:val="both"/>
        <w:rPr>
          <w:rFonts w:cstheme="minorHAnsi"/>
        </w:rPr>
      </w:pPr>
      <w:r w:rsidRPr="002957B1">
        <w:rPr>
          <w:rFonts w:cstheme="minorHAnsi"/>
        </w:rPr>
        <w:t>2. Το μνημείο να κατασκευασθεί στο αρχικό μέγεθος όπως το  προτείνει ο καλλιτέχνης.</w:t>
      </w:r>
    </w:p>
    <w:p w:rsidR="002957B1" w:rsidRDefault="002957B1" w:rsidP="002957B1">
      <w:pPr>
        <w:spacing w:after="0" w:line="240" w:lineRule="auto"/>
        <w:ind w:firstLine="720"/>
        <w:jc w:val="both"/>
        <w:rPr>
          <w:rFonts w:cstheme="minorHAnsi"/>
        </w:rPr>
      </w:pPr>
      <w:r w:rsidRPr="002957B1">
        <w:rPr>
          <w:rFonts w:cstheme="minorHAnsi"/>
        </w:rPr>
        <w:t>3. Ο χώρος τοπο</w:t>
      </w:r>
      <w:r w:rsidR="005E0C5C">
        <w:rPr>
          <w:rFonts w:cstheme="minorHAnsi"/>
        </w:rPr>
        <w:t xml:space="preserve">θέτησης του να είναι στο μικρό </w:t>
      </w:r>
      <w:r w:rsidRPr="002957B1">
        <w:rPr>
          <w:rFonts w:cstheme="minorHAnsi"/>
        </w:rPr>
        <w:t>πάρκο δίπλα από την εκκλησία Μεταμόρφωσης του Σωτήρος. Η Επιτροπή πρότεινε την παραπάνω θέση, αφού προηγουμένως, προχώρησε σε αυτοψία του χώρ</w:t>
      </w:r>
      <w:r w:rsidR="005E0C5C">
        <w:rPr>
          <w:rFonts w:cstheme="minorHAnsi"/>
        </w:rPr>
        <w:t xml:space="preserve">ου και τον βρήκε </w:t>
      </w:r>
      <w:r w:rsidRPr="002957B1">
        <w:rPr>
          <w:rFonts w:cstheme="minorHAnsi"/>
        </w:rPr>
        <w:t>κατάλληλο. Θεωρεί ότι η τοποθέτηση του μνημείου στη συγκεκριμένη θέση  έχει άμεση σχέση με την ιστορία και την εποχή στην οποία αναφέρεται.</w:t>
      </w:r>
    </w:p>
    <w:p w:rsidR="005E0C5C" w:rsidRPr="002957B1" w:rsidRDefault="005E0C5C" w:rsidP="002957B1">
      <w:pPr>
        <w:spacing w:after="0" w:line="240" w:lineRule="auto"/>
        <w:ind w:firstLine="720"/>
        <w:jc w:val="both"/>
        <w:rPr>
          <w:rFonts w:cstheme="minorHAnsi"/>
        </w:rPr>
      </w:pPr>
    </w:p>
    <w:p w:rsidR="002957B1" w:rsidRPr="002957B1" w:rsidRDefault="002957B1" w:rsidP="002957B1">
      <w:pPr>
        <w:pStyle w:val="a7"/>
        <w:rPr>
          <w:rFonts w:cstheme="minorHAnsi"/>
          <w:b/>
        </w:rPr>
      </w:pPr>
      <w:r w:rsidRPr="002957B1">
        <w:rPr>
          <w:rFonts w:cstheme="minorHAnsi"/>
        </w:rPr>
        <w:t xml:space="preserve">                                                                                                   </w:t>
      </w:r>
      <w:r w:rsidRPr="002957B1">
        <w:rPr>
          <w:rFonts w:cstheme="minorHAnsi"/>
          <w:b/>
        </w:rPr>
        <w:t xml:space="preserve">Ο Πρόεδρος </w:t>
      </w:r>
    </w:p>
    <w:p w:rsidR="002957B1" w:rsidRPr="002957B1" w:rsidRDefault="002957B1" w:rsidP="002957B1">
      <w:pPr>
        <w:pStyle w:val="a7"/>
        <w:rPr>
          <w:rFonts w:cstheme="minorHAnsi"/>
          <w:b/>
        </w:rPr>
      </w:pPr>
    </w:p>
    <w:p w:rsidR="002957B1" w:rsidRPr="002957B1" w:rsidRDefault="002957B1" w:rsidP="002957B1">
      <w:pPr>
        <w:pStyle w:val="a7"/>
        <w:rPr>
          <w:rFonts w:cstheme="minorHAnsi"/>
          <w:b/>
        </w:rPr>
      </w:pPr>
    </w:p>
    <w:p w:rsidR="002957B1" w:rsidRPr="002957B1" w:rsidRDefault="002957B1" w:rsidP="002957B1">
      <w:pPr>
        <w:pStyle w:val="a7"/>
        <w:rPr>
          <w:rFonts w:cstheme="minorHAnsi"/>
          <w:b/>
        </w:rPr>
      </w:pPr>
      <w:r w:rsidRPr="002957B1">
        <w:rPr>
          <w:rFonts w:cstheme="minorHAnsi"/>
          <w:b/>
        </w:rPr>
        <w:t xml:space="preserve">                                                                                              Κυριακίδης Παύλος</w:t>
      </w:r>
    </w:p>
    <w:p w:rsidR="002957B1" w:rsidRPr="002957B1" w:rsidRDefault="002957B1" w:rsidP="002957B1">
      <w:pPr>
        <w:pStyle w:val="a7"/>
        <w:rPr>
          <w:rFonts w:cstheme="minorHAnsi"/>
          <w:b/>
        </w:rPr>
      </w:pPr>
      <w:r w:rsidRPr="002957B1">
        <w:rPr>
          <w:rFonts w:cstheme="minorHAnsi"/>
          <w:b/>
        </w:rPr>
        <w:t>Τα μέλη</w:t>
      </w:r>
    </w:p>
    <w:p w:rsidR="002957B1" w:rsidRPr="002957B1" w:rsidRDefault="002957B1" w:rsidP="002957B1">
      <w:pPr>
        <w:pStyle w:val="a7"/>
        <w:rPr>
          <w:rFonts w:cstheme="minorHAnsi"/>
        </w:rPr>
      </w:pPr>
      <w:r w:rsidRPr="002957B1">
        <w:rPr>
          <w:rFonts w:cstheme="minorHAnsi"/>
        </w:rPr>
        <w:t xml:space="preserve">Τριανταφύλλου Γεώργιος </w:t>
      </w:r>
    </w:p>
    <w:p w:rsidR="002957B1" w:rsidRPr="002957B1" w:rsidRDefault="002957B1" w:rsidP="00BF4423">
      <w:pPr>
        <w:pStyle w:val="Default"/>
        <w:jc w:val="both"/>
        <w:rPr>
          <w:rFonts w:asciiTheme="minorHAnsi" w:hAnsiTheme="minorHAnsi" w:cstheme="minorHAnsi"/>
          <w:sz w:val="22"/>
          <w:szCs w:val="22"/>
        </w:rPr>
      </w:pPr>
      <w:r w:rsidRPr="002957B1">
        <w:rPr>
          <w:rFonts w:asciiTheme="minorHAnsi" w:hAnsiTheme="minorHAnsi" w:cstheme="minorHAnsi"/>
          <w:sz w:val="22"/>
          <w:szCs w:val="22"/>
        </w:rPr>
        <w:t>Χαϊδούλη Μαρία</w:t>
      </w:r>
    </w:p>
    <w:p w:rsidR="006F57D6" w:rsidRDefault="006F57D6" w:rsidP="00EA1751">
      <w:pPr>
        <w:pStyle w:val="Default"/>
        <w:ind w:firstLine="720"/>
        <w:jc w:val="both"/>
        <w:rPr>
          <w:rFonts w:asciiTheme="minorHAnsi" w:hAnsiTheme="minorHAnsi"/>
        </w:rPr>
      </w:pPr>
    </w:p>
    <w:p w:rsidR="002957B1" w:rsidRPr="005E0C5C" w:rsidRDefault="00D37606" w:rsidP="00EA1751">
      <w:pPr>
        <w:pStyle w:val="Default"/>
        <w:ind w:firstLine="720"/>
        <w:jc w:val="both"/>
        <w:rPr>
          <w:rFonts w:asciiTheme="minorHAnsi" w:hAnsiTheme="minorHAnsi"/>
          <w:sz w:val="22"/>
          <w:szCs w:val="22"/>
        </w:rPr>
      </w:pPr>
      <w:r w:rsidRPr="005E0C5C">
        <w:rPr>
          <w:rFonts w:asciiTheme="minorHAnsi" w:hAnsiTheme="minorHAnsi"/>
          <w:sz w:val="22"/>
          <w:szCs w:val="22"/>
        </w:rPr>
        <w:t>Η διαδικασία που θα ακολουθηθεί για την υπηρεσία φιλοτέχνησης του ανωτέρου μνημείου είναι αυτή της απευθείας σύμφωνα με τις σχετικές διατάξεις του Ν. 44412/2016.</w:t>
      </w:r>
    </w:p>
    <w:p w:rsidR="00D37606" w:rsidRDefault="00D37606" w:rsidP="00EA1751">
      <w:pPr>
        <w:pStyle w:val="Default"/>
        <w:ind w:firstLine="720"/>
        <w:jc w:val="both"/>
        <w:rPr>
          <w:rFonts w:asciiTheme="minorHAnsi" w:hAnsiTheme="minorHAnsi"/>
        </w:rPr>
      </w:pPr>
    </w:p>
    <w:p w:rsidR="00E258F6" w:rsidRDefault="00E258F6" w:rsidP="002957B1">
      <w:pPr>
        <w:pStyle w:val="Default"/>
        <w:ind w:firstLine="720"/>
        <w:jc w:val="center"/>
        <w:rPr>
          <w:rFonts w:asciiTheme="minorHAnsi" w:hAnsiTheme="minorHAnsi"/>
        </w:rPr>
      </w:pPr>
    </w:p>
    <w:p w:rsidR="00656D8B" w:rsidRPr="005E0C5C" w:rsidRDefault="002957B1" w:rsidP="00656D8B">
      <w:pPr>
        <w:pStyle w:val="Default"/>
        <w:ind w:firstLine="720"/>
        <w:jc w:val="center"/>
        <w:rPr>
          <w:rFonts w:asciiTheme="minorHAnsi" w:hAnsiTheme="minorHAnsi"/>
          <w:sz w:val="22"/>
          <w:szCs w:val="22"/>
        </w:rPr>
      </w:pPr>
      <w:r w:rsidRPr="005E0C5C">
        <w:rPr>
          <w:rFonts w:asciiTheme="minorHAnsi" w:hAnsiTheme="minorHAnsi"/>
          <w:sz w:val="22"/>
          <w:szCs w:val="22"/>
        </w:rPr>
        <w:t xml:space="preserve">Σύμφωνα με τα παραπάνω, Καλείται </w:t>
      </w:r>
      <w:r w:rsidR="00656D8B" w:rsidRPr="005E0C5C">
        <w:rPr>
          <w:rFonts w:asciiTheme="minorHAnsi" w:hAnsiTheme="minorHAnsi"/>
          <w:sz w:val="22"/>
          <w:szCs w:val="22"/>
        </w:rPr>
        <w:t>το Δημοτικό Συμβούλιο</w:t>
      </w:r>
    </w:p>
    <w:p w:rsidR="005E0C5C" w:rsidRPr="005E0C5C" w:rsidRDefault="002957B1" w:rsidP="005E0C5C">
      <w:pPr>
        <w:pStyle w:val="Default"/>
        <w:ind w:firstLine="720"/>
        <w:jc w:val="both"/>
        <w:rPr>
          <w:rFonts w:asciiTheme="minorHAnsi" w:hAnsiTheme="minorHAnsi" w:cstheme="minorHAnsi"/>
          <w:sz w:val="22"/>
          <w:szCs w:val="22"/>
        </w:rPr>
      </w:pPr>
      <w:r w:rsidRPr="005E0C5C">
        <w:rPr>
          <w:rFonts w:asciiTheme="minorHAnsi" w:hAnsiTheme="minorHAnsi"/>
          <w:sz w:val="22"/>
          <w:szCs w:val="22"/>
        </w:rPr>
        <w:t xml:space="preserve"> Να εγκρίνει </w:t>
      </w:r>
      <w:r w:rsidR="005E0C5C" w:rsidRPr="005E0C5C">
        <w:rPr>
          <w:rFonts w:asciiTheme="minorHAnsi" w:hAnsiTheme="minorHAnsi"/>
          <w:sz w:val="22"/>
          <w:szCs w:val="22"/>
        </w:rPr>
        <w:t xml:space="preserve">την </w:t>
      </w:r>
      <w:r w:rsidR="005E0C5C" w:rsidRPr="005E0C5C">
        <w:rPr>
          <w:rFonts w:asciiTheme="minorHAnsi" w:hAnsiTheme="minorHAnsi" w:cstheme="minorHAnsi"/>
          <w:sz w:val="22"/>
          <w:szCs w:val="22"/>
        </w:rPr>
        <w:t xml:space="preserve">υπ’ αριθμ. 529/2021 Απόφαση της Οικονομικής Επιτροπής του Δήμου Η.Π. Νάουσας </w:t>
      </w:r>
      <w:r w:rsidR="006348DD">
        <w:rPr>
          <w:rFonts w:asciiTheme="minorHAnsi" w:hAnsiTheme="minorHAnsi" w:cstheme="minorHAnsi"/>
          <w:sz w:val="22"/>
          <w:szCs w:val="22"/>
        </w:rPr>
        <w:t>των</w:t>
      </w:r>
      <w:r w:rsidR="005E0C5C" w:rsidRPr="005E0C5C">
        <w:rPr>
          <w:rFonts w:asciiTheme="minorHAnsi" w:hAnsiTheme="minorHAnsi" w:cstheme="minorHAnsi"/>
          <w:sz w:val="22"/>
          <w:szCs w:val="22"/>
        </w:rPr>
        <w:t xml:space="preserve"> πρακτικ</w:t>
      </w:r>
      <w:r w:rsidR="006348DD">
        <w:rPr>
          <w:rFonts w:asciiTheme="minorHAnsi" w:hAnsiTheme="minorHAnsi" w:cstheme="minorHAnsi"/>
          <w:sz w:val="22"/>
          <w:szCs w:val="22"/>
        </w:rPr>
        <w:t>ών</w:t>
      </w:r>
      <w:r w:rsidR="005E0C5C" w:rsidRPr="005E0C5C">
        <w:rPr>
          <w:rFonts w:asciiTheme="minorHAnsi" w:hAnsiTheme="minorHAnsi" w:cstheme="minorHAnsi"/>
          <w:sz w:val="22"/>
          <w:szCs w:val="22"/>
        </w:rPr>
        <w:t xml:space="preserve"> της Επιτροπής Κρίσης και Αισθητικής Αρτιότητας  Δήμου Η.Π. Νάουσας με θέμα: Γνωμοδότηση αξιολόγησης και τοποθέτησης του έργου «Μνημείο Πεσόντων Ναουσαίων Ηρώων </w:t>
      </w:r>
      <w:r w:rsidR="005E0C5C">
        <w:rPr>
          <w:rFonts w:asciiTheme="minorHAnsi" w:hAnsiTheme="minorHAnsi" w:cstheme="minorHAnsi"/>
          <w:sz w:val="22"/>
          <w:szCs w:val="22"/>
        </w:rPr>
        <w:t>στον Ελληνοϊταλικό πόλεμο 1940-</w:t>
      </w:r>
      <w:r w:rsidR="005E0C5C" w:rsidRPr="005E0C5C">
        <w:rPr>
          <w:rFonts w:asciiTheme="minorHAnsi" w:hAnsiTheme="minorHAnsi" w:cstheme="minorHAnsi"/>
          <w:sz w:val="22"/>
          <w:szCs w:val="22"/>
        </w:rPr>
        <w:t>1941».</w:t>
      </w:r>
    </w:p>
    <w:p w:rsidR="002957B1" w:rsidRDefault="002957B1" w:rsidP="00656D8B">
      <w:pPr>
        <w:pStyle w:val="Default"/>
        <w:ind w:firstLine="720"/>
        <w:jc w:val="center"/>
        <w:rPr>
          <w:rFonts w:asciiTheme="minorHAnsi" w:hAnsiTheme="minorHAnsi"/>
        </w:rPr>
      </w:pPr>
    </w:p>
    <w:p w:rsidR="002957B1" w:rsidRDefault="002957B1" w:rsidP="00EA1751">
      <w:pPr>
        <w:pStyle w:val="Default"/>
        <w:ind w:firstLine="720"/>
        <w:jc w:val="both"/>
        <w:rPr>
          <w:rFonts w:asciiTheme="minorHAnsi" w:hAnsiTheme="minorHAnsi"/>
        </w:rPr>
      </w:pPr>
    </w:p>
    <w:p w:rsidR="005E0C5C" w:rsidRDefault="005E0C5C" w:rsidP="00EA1751">
      <w:pPr>
        <w:pStyle w:val="Default"/>
        <w:ind w:firstLine="720"/>
        <w:jc w:val="both"/>
        <w:rPr>
          <w:rFonts w:asciiTheme="minorHAnsi" w:hAnsiTheme="minorHAnsi"/>
        </w:rPr>
      </w:pPr>
    </w:p>
    <w:p w:rsidR="00BF4423" w:rsidRDefault="00BF4423" w:rsidP="00EA1751">
      <w:pPr>
        <w:pStyle w:val="Default"/>
        <w:ind w:firstLine="720"/>
        <w:jc w:val="both"/>
        <w:rPr>
          <w:rFonts w:asciiTheme="minorHAnsi" w:hAnsiTheme="minorHAnsi"/>
        </w:rPr>
      </w:pPr>
    </w:p>
    <w:tbl>
      <w:tblPr>
        <w:tblW w:w="0" w:type="auto"/>
        <w:tblInd w:w="-106" w:type="dxa"/>
        <w:tblLook w:val="00A0" w:firstRow="1" w:lastRow="0" w:firstColumn="1" w:lastColumn="0" w:noHBand="0" w:noVBand="0"/>
      </w:tblPr>
      <w:tblGrid>
        <w:gridCol w:w="4653"/>
        <w:gridCol w:w="4667"/>
      </w:tblGrid>
      <w:tr w:rsidR="000D5A63" w:rsidRPr="00915224" w:rsidTr="00E258F6">
        <w:tc>
          <w:tcPr>
            <w:tcW w:w="4653" w:type="dxa"/>
          </w:tcPr>
          <w:p w:rsidR="000D5A63" w:rsidRPr="00943207" w:rsidRDefault="000D5A63" w:rsidP="002508D1">
            <w:pPr>
              <w:spacing w:after="0" w:line="240" w:lineRule="auto"/>
              <w:ind w:left="-120" w:hanging="45"/>
              <w:jc w:val="center"/>
              <w:rPr>
                <w:b/>
                <w:bCs/>
              </w:rPr>
            </w:pPr>
            <w:r w:rsidRPr="00943207">
              <w:rPr>
                <w:b/>
                <w:bCs/>
              </w:rPr>
              <w:t>Ο ΠΡΟΪΣΤΑΜΕΝΟΣ</w:t>
            </w:r>
          </w:p>
          <w:p w:rsidR="000D5A63" w:rsidRPr="00943207" w:rsidRDefault="000D5A63" w:rsidP="002508D1">
            <w:pPr>
              <w:spacing w:after="0" w:line="240" w:lineRule="auto"/>
              <w:ind w:left="-120" w:hanging="45"/>
              <w:jc w:val="center"/>
              <w:rPr>
                <w:b/>
                <w:bCs/>
              </w:rPr>
            </w:pPr>
            <w:r w:rsidRPr="00943207">
              <w:rPr>
                <w:b/>
                <w:bCs/>
              </w:rPr>
              <w:t>ΑΥΤΟΤΕΛΟΥΣ ΤΜΗΜΑΤΟΣ ΚΟΙΝΩΝΙΚΗΣ ΠΡΟΣΤΑΣΙΑΣ</w:t>
            </w:r>
            <w:r w:rsidR="004D3F05">
              <w:rPr>
                <w:b/>
                <w:bCs/>
              </w:rPr>
              <w:t xml:space="preserve">, </w:t>
            </w:r>
            <w:r w:rsidRPr="00943207">
              <w:rPr>
                <w:b/>
                <w:bCs/>
              </w:rPr>
              <w:t>ΠΑΙΔΕΙΑΣ ΚΑΙ ΠΟΛΙΤΙΣΜΟΥ</w:t>
            </w:r>
          </w:p>
          <w:p w:rsidR="000D5A63" w:rsidRDefault="000D5A63" w:rsidP="002508D1">
            <w:pPr>
              <w:spacing w:after="0" w:line="240" w:lineRule="auto"/>
              <w:ind w:left="-120" w:hanging="45"/>
              <w:jc w:val="center"/>
              <w:rPr>
                <w:b/>
                <w:bCs/>
              </w:rPr>
            </w:pPr>
          </w:p>
          <w:p w:rsidR="00321346" w:rsidRDefault="00321346" w:rsidP="002508D1">
            <w:pPr>
              <w:spacing w:after="0" w:line="240" w:lineRule="auto"/>
              <w:ind w:left="-120" w:hanging="45"/>
              <w:jc w:val="center"/>
              <w:rPr>
                <w:b/>
                <w:bCs/>
              </w:rPr>
            </w:pPr>
          </w:p>
          <w:p w:rsidR="00BF4423" w:rsidRPr="00943207" w:rsidRDefault="00BF4423" w:rsidP="002508D1">
            <w:pPr>
              <w:spacing w:after="0" w:line="240" w:lineRule="auto"/>
              <w:ind w:left="-120" w:hanging="45"/>
              <w:jc w:val="center"/>
              <w:rPr>
                <w:b/>
                <w:bCs/>
              </w:rPr>
            </w:pPr>
          </w:p>
          <w:p w:rsidR="000D5A63" w:rsidRPr="00943207" w:rsidRDefault="000D5A63" w:rsidP="002508D1">
            <w:pPr>
              <w:spacing w:after="0" w:line="240" w:lineRule="auto"/>
              <w:ind w:left="-120" w:hanging="45"/>
              <w:jc w:val="center"/>
              <w:rPr>
                <w:b/>
                <w:bCs/>
              </w:rPr>
            </w:pPr>
            <w:r w:rsidRPr="00943207">
              <w:rPr>
                <w:b/>
                <w:bCs/>
              </w:rPr>
              <w:t>ΑΛΕΞΑΝΔΡΟΣ ΧΑΡΙΖΟΠΟΥΛΟΣ</w:t>
            </w:r>
          </w:p>
        </w:tc>
        <w:tc>
          <w:tcPr>
            <w:tcW w:w="4667" w:type="dxa"/>
          </w:tcPr>
          <w:p w:rsidR="00745E3A" w:rsidRDefault="00745E3A" w:rsidP="002508D1">
            <w:pPr>
              <w:spacing w:after="0" w:line="240" w:lineRule="auto"/>
              <w:jc w:val="center"/>
              <w:rPr>
                <w:b/>
                <w:bCs/>
              </w:rPr>
            </w:pPr>
            <w:r>
              <w:rPr>
                <w:b/>
                <w:bCs/>
              </w:rPr>
              <w:t>Ο</w:t>
            </w:r>
            <w:r w:rsidR="000D5A63">
              <w:rPr>
                <w:b/>
                <w:bCs/>
              </w:rPr>
              <w:t xml:space="preserve"> ΑΝΤΙΔΗΜΑΡΧΟΣ</w:t>
            </w:r>
            <w:r>
              <w:rPr>
                <w:b/>
                <w:bCs/>
              </w:rPr>
              <w:t xml:space="preserve"> </w:t>
            </w:r>
            <w:r w:rsidR="000D5A63">
              <w:rPr>
                <w:b/>
                <w:bCs/>
              </w:rPr>
              <w:t>ΠΟΛΙΤΙΣΜΟΥ</w:t>
            </w:r>
          </w:p>
          <w:p w:rsidR="000D5A63" w:rsidRPr="00943207" w:rsidRDefault="000D5A63" w:rsidP="002508D1">
            <w:pPr>
              <w:spacing w:after="0" w:line="240" w:lineRule="auto"/>
              <w:jc w:val="center"/>
              <w:rPr>
                <w:b/>
                <w:bCs/>
              </w:rPr>
            </w:pPr>
            <w:r>
              <w:rPr>
                <w:b/>
                <w:bCs/>
              </w:rPr>
              <w:t>&amp; ΤΟΥΡΙΣΜΟΥ</w:t>
            </w:r>
            <w:r w:rsidR="00745E3A">
              <w:rPr>
                <w:b/>
                <w:bCs/>
              </w:rPr>
              <w:t xml:space="preserve"> </w:t>
            </w:r>
            <w:r w:rsidRPr="00943207">
              <w:rPr>
                <w:b/>
                <w:bCs/>
              </w:rPr>
              <w:t xml:space="preserve">ΔΗΜΟΥ </w:t>
            </w:r>
            <w:r>
              <w:rPr>
                <w:b/>
                <w:bCs/>
              </w:rPr>
              <w:t xml:space="preserve">Η.Π. </w:t>
            </w:r>
            <w:r w:rsidRPr="00943207">
              <w:rPr>
                <w:b/>
                <w:bCs/>
              </w:rPr>
              <w:t>ΝΑΟΥΣΑΣ</w:t>
            </w:r>
          </w:p>
          <w:p w:rsidR="000D5A63" w:rsidRPr="00943207" w:rsidRDefault="000D5A63" w:rsidP="002508D1">
            <w:pPr>
              <w:spacing w:after="0" w:line="240" w:lineRule="auto"/>
              <w:jc w:val="center"/>
              <w:rPr>
                <w:b/>
                <w:bCs/>
              </w:rPr>
            </w:pPr>
          </w:p>
          <w:p w:rsidR="000D5A63" w:rsidRDefault="000D5A63" w:rsidP="002508D1">
            <w:pPr>
              <w:spacing w:after="0" w:line="240" w:lineRule="auto"/>
              <w:jc w:val="center"/>
              <w:rPr>
                <w:b/>
                <w:bCs/>
              </w:rPr>
            </w:pPr>
          </w:p>
          <w:p w:rsidR="00BF4423" w:rsidRDefault="00BF4423" w:rsidP="002508D1">
            <w:pPr>
              <w:spacing w:after="0" w:line="240" w:lineRule="auto"/>
              <w:jc w:val="center"/>
              <w:rPr>
                <w:b/>
                <w:bCs/>
              </w:rPr>
            </w:pPr>
          </w:p>
          <w:p w:rsidR="00321346" w:rsidRPr="00943207" w:rsidRDefault="00321346" w:rsidP="002508D1">
            <w:pPr>
              <w:spacing w:after="0" w:line="240" w:lineRule="auto"/>
              <w:jc w:val="center"/>
              <w:rPr>
                <w:b/>
                <w:bCs/>
              </w:rPr>
            </w:pPr>
          </w:p>
          <w:p w:rsidR="000D5A63" w:rsidRPr="00943207" w:rsidRDefault="00745E3A" w:rsidP="002508D1">
            <w:pPr>
              <w:spacing w:after="0" w:line="240" w:lineRule="auto"/>
              <w:jc w:val="center"/>
              <w:rPr>
                <w:b/>
                <w:bCs/>
              </w:rPr>
            </w:pPr>
            <w:r>
              <w:rPr>
                <w:b/>
                <w:bCs/>
              </w:rPr>
              <w:t>ΓΕΩΡΓΙΟΣ ΤΡΙΑΝΤΑΦΥΛΛΟΥ</w:t>
            </w:r>
          </w:p>
        </w:tc>
      </w:tr>
    </w:tbl>
    <w:p w:rsidR="000D5A63" w:rsidRPr="00EA1751" w:rsidRDefault="000D5A63" w:rsidP="00BF4423">
      <w:pPr>
        <w:pStyle w:val="Default"/>
        <w:jc w:val="both"/>
        <w:rPr>
          <w:rFonts w:asciiTheme="minorHAnsi" w:hAnsiTheme="minorHAnsi"/>
        </w:rPr>
      </w:pPr>
    </w:p>
    <w:sectPr w:rsidR="000D5A63" w:rsidRPr="00EA1751" w:rsidSect="005E0C5C">
      <w:footerReference w:type="default" r:id="rId10"/>
      <w:pgSz w:w="11906" w:h="16838"/>
      <w:pgMar w:top="851" w:right="99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D1" w:rsidRDefault="002508D1" w:rsidP="005C6D14">
      <w:pPr>
        <w:spacing w:after="0" w:line="240" w:lineRule="auto"/>
      </w:pPr>
      <w:r>
        <w:separator/>
      </w:r>
    </w:p>
  </w:endnote>
  <w:endnote w:type="continuationSeparator" w:id="0">
    <w:p w:rsidR="002508D1" w:rsidRDefault="002508D1" w:rsidP="005C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D1" w:rsidRDefault="002508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D1" w:rsidRDefault="002508D1" w:rsidP="005C6D14">
      <w:pPr>
        <w:spacing w:after="0" w:line="240" w:lineRule="auto"/>
      </w:pPr>
      <w:r>
        <w:separator/>
      </w:r>
    </w:p>
  </w:footnote>
  <w:footnote w:type="continuationSeparator" w:id="0">
    <w:p w:rsidR="002508D1" w:rsidRDefault="002508D1" w:rsidP="005C6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5627C"/>
    <w:multiLevelType w:val="hybridMultilevel"/>
    <w:tmpl w:val="8D986256"/>
    <w:lvl w:ilvl="0" w:tplc="5C7ED2D4">
      <w:start w:val="1"/>
      <w:numFmt w:val="decimal"/>
      <w:lvlText w:val="%1."/>
      <w:lvlJc w:val="left"/>
      <w:pPr>
        <w:ind w:left="720" w:hanging="360"/>
      </w:pPr>
      <w:rPr>
        <w:rFonts w:asciiTheme="minorHAnsi" w:hAnsiTheme="minorHAns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71E62D4"/>
    <w:multiLevelType w:val="hybridMultilevel"/>
    <w:tmpl w:val="7362F968"/>
    <w:lvl w:ilvl="0" w:tplc="18F4BB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C0B0706"/>
    <w:multiLevelType w:val="hybridMultilevel"/>
    <w:tmpl w:val="34C4AFD2"/>
    <w:lvl w:ilvl="0" w:tplc="7EB2ED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1D"/>
    <w:rsid w:val="000417CF"/>
    <w:rsid w:val="0004704E"/>
    <w:rsid w:val="000759E3"/>
    <w:rsid w:val="00087D25"/>
    <w:rsid w:val="00090285"/>
    <w:rsid w:val="000C4A54"/>
    <w:rsid w:val="000D5A63"/>
    <w:rsid w:val="000E6E48"/>
    <w:rsid w:val="000F629C"/>
    <w:rsid w:val="00120CF2"/>
    <w:rsid w:val="00122B4E"/>
    <w:rsid w:val="00122CBD"/>
    <w:rsid w:val="00127FFC"/>
    <w:rsid w:val="00134C17"/>
    <w:rsid w:val="00135234"/>
    <w:rsid w:val="00151FCA"/>
    <w:rsid w:val="00170AA8"/>
    <w:rsid w:val="001A07DF"/>
    <w:rsid w:val="0021018F"/>
    <w:rsid w:val="002201C5"/>
    <w:rsid w:val="00224DA5"/>
    <w:rsid w:val="002508D1"/>
    <w:rsid w:val="002957B1"/>
    <w:rsid w:val="002C0C85"/>
    <w:rsid w:val="002C7D49"/>
    <w:rsid w:val="002D3F45"/>
    <w:rsid w:val="002E1BA5"/>
    <w:rsid w:val="003119B4"/>
    <w:rsid w:val="00321346"/>
    <w:rsid w:val="003532E5"/>
    <w:rsid w:val="0035421D"/>
    <w:rsid w:val="003605F6"/>
    <w:rsid w:val="00372714"/>
    <w:rsid w:val="003B4533"/>
    <w:rsid w:val="0041313C"/>
    <w:rsid w:val="00416189"/>
    <w:rsid w:val="00435AA8"/>
    <w:rsid w:val="00453388"/>
    <w:rsid w:val="00456BDB"/>
    <w:rsid w:val="00480434"/>
    <w:rsid w:val="004901E9"/>
    <w:rsid w:val="004B7B55"/>
    <w:rsid w:val="004C0E3C"/>
    <w:rsid w:val="004D3F05"/>
    <w:rsid w:val="004F69D8"/>
    <w:rsid w:val="00571E1C"/>
    <w:rsid w:val="005C26B3"/>
    <w:rsid w:val="005C5CFB"/>
    <w:rsid w:val="005C6D14"/>
    <w:rsid w:val="005D0A66"/>
    <w:rsid w:val="005E0C5C"/>
    <w:rsid w:val="0060057C"/>
    <w:rsid w:val="00600A1A"/>
    <w:rsid w:val="006348DD"/>
    <w:rsid w:val="00652932"/>
    <w:rsid w:val="00654433"/>
    <w:rsid w:val="00656D8B"/>
    <w:rsid w:val="006866B0"/>
    <w:rsid w:val="00697193"/>
    <w:rsid w:val="006D1FB3"/>
    <w:rsid w:val="006D2FE0"/>
    <w:rsid w:val="006D33D4"/>
    <w:rsid w:val="006D5F33"/>
    <w:rsid w:val="006D6D1F"/>
    <w:rsid w:val="006F57D6"/>
    <w:rsid w:val="00720E03"/>
    <w:rsid w:val="00745E3A"/>
    <w:rsid w:val="00753C37"/>
    <w:rsid w:val="007B3D83"/>
    <w:rsid w:val="007F371A"/>
    <w:rsid w:val="007F4E24"/>
    <w:rsid w:val="007F7417"/>
    <w:rsid w:val="0080781E"/>
    <w:rsid w:val="00815E55"/>
    <w:rsid w:val="00830CC7"/>
    <w:rsid w:val="00842D9F"/>
    <w:rsid w:val="00884A1E"/>
    <w:rsid w:val="008A0ACD"/>
    <w:rsid w:val="008D2EC7"/>
    <w:rsid w:val="008F74C7"/>
    <w:rsid w:val="009366D6"/>
    <w:rsid w:val="00954E88"/>
    <w:rsid w:val="0097679B"/>
    <w:rsid w:val="009A55B4"/>
    <w:rsid w:val="009B7AA5"/>
    <w:rsid w:val="009C5198"/>
    <w:rsid w:val="009D27DC"/>
    <w:rsid w:val="00A175BA"/>
    <w:rsid w:val="00A21047"/>
    <w:rsid w:val="00A23114"/>
    <w:rsid w:val="00A25FD2"/>
    <w:rsid w:val="00A52536"/>
    <w:rsid w:val="00A55472"/>
    <w:rsid w:val="00AE65CC"/>
    <w:rsid w:val="00B1117B"/>
    <w:rsid w:val="00B23745"/>
    <w:rsid w:val="00B45A93"/>
    <w:rsid w:val="00B53740"/>
    <w:rsid w:val="00B60885"/>
    <w:rsid w:val="00B73A17"/>
    <w:rsid w:val="00BB2C7C"/>
    <w:rsid w:val="00BC6F40"/>
    <w:rsid w:val="00BD02A2"/>
    <w:rsid w:val="00BD15C0"/>
    <w:rsid w:val="00BD6076"/>
    <w:rsid w:val="00BD7874"/>
    <w:rsid w:val="00BF4423"/>
    <w:rsid w:val="00C055AE"/>
    <w:rsid w:val="00C07CC2"/>
    <w:rsid w:val="00C205F9"/>
    <w:rsid w:val="00C213E1"/>
    <w:rsid w:val="00C22BAB"/>
    <w:rsid w:val="00C3089E"/>
    <w:rsid w:val="00C664DE"/>
    <w:rsid w:val="00C91DF5"/>
    <w:rsid w:val="00C97E02"/>
    <w:rsid w:val="00CB4397"/>
    <w:rsid w:val="00D04790"/>
    <w:rsid w:val="00D242EC"/>
    <w:rsid w:val="00D37606"/>
    <w:rsid w:val="00D87B6A"/>
    <w:rsid w:val="00D91FA5"/>
    <w:rsid w:val="00DC37A3"/>
    <w:rsid w:val="00E00265"/>
    <w:rsid w:val="00E02ED2"/>
    <w:rsid w:val="00E258F6"/>
    <w:rsid w:val="00E27B85"/>
    <w:rsid w:val="00E6207D"/>
    <w:rsid w:val="00E94416"/>
    <w:rsid w:val="00EA1751"/>
    <w:rsid w:val="00EB18F1"/>
    <w:rsid w:val="00F07414"/>
    <w:rsid w:val="00F22618"/>
    <w:rsid w:val="00F270D7"/>
    <w:rsid w:val="00F31F27"/>
    <w:rsid w:val="00F34406"/>
    <w:rsid w:val="00F46CD3"/>
    <w:rsid w:val="00F61A67"/>
    <w:rsid w:val="00F623E0"/>
    <w:rsid w:val="00F72661"/>
    <w:rsid w:val="00F8668F"/>
    <w:rsid w:val="00F949BF"/>
    <w:rsid w:val="00FA46CA"/>
    <w:rsid w:val="00FA606D"/>
    <w:rsid w:val="00FB2BA2"/>
    <w:rsid w:val="00FB2E8D"/>
    <w:rsid w:val="00FB5A97"/>
    <w:rsid w:val="00FC10F1"/>
    <w:rsid w:val="00FD3894"/>
    <w:rsid w:val="00FE7039"/>
    <w:rsid w:val="00FF7E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A48BD54-757F-49E1-8869-915883FC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D3F45"/>
    <w:rPr>
      <w:color w:val="0000FF"/>
      <w:u w:val="single"/>
    </w:rPr>
  </w:style>
  <w:style w:type="paragraph" w:styleId="a3">
    <w:name w:val="List Paragraph"/>
    <w:basedOn w:val="a"/>
    <w:uiPriority w:val="34"/>
    <w:qFormat/>
    <w:rsid w:val="00F72661"/>
    <w:pPr>
      <w:ind w:left="720"/>
      <w:contextualSpacing/>
    </w:pPr>
  </w:style>
  <w:style w:type="paragraph" w:styleId="a4">
    <w:name w:val="header"/>
    <w:basedOn w:val="a"/>
    <w:link w:val="Char"/>
    <w:uiPriority w:val="99"/>
    <w:semiHidden/>
    <w:unhideWhenUsed/>
    <w:rsid w:val="005C6D14"/>
    <w:pPr>
      <w:tabs>
        <w:tab w:val="center" w:pos="4153"/>
        <w:tab w:val="right" w:pos="8306"/>
      </w:tabs>
      <w:spacing w:after="0" w:line="240" w:lineRule="auto"/>
    </w:pPr>
  </w:style>
  <w:style w:type="character" w:customStyle="1" w:styleId="Char">
    <w:name w:val="Κεφαλίδα Char"/>
    <w:basedOn w:val="a0"/>
    <w:link w:val="a4"/>
    <w:uiPriority w:val="99"/>
    <w:semiHidden/>
    <w:rsid w:val="005C6D14"/>
  </w:style>
  <w:style w:type="paragraph" w:styleId="a5">
    <w:name w:val="footer"/>
    <w:basedOn w:val="a"/>
    <w:link w:val="Char0"/>
    <w:uiPriority w:val="99"/>
    <w:unhideWhenUsed/>
    <w:rsid w:val="005C6D14"/>
    <w:pPr>
      <w:tabs>
        <w:tab w:val="center" w:pos="4153"/>
        <w:tab w:val="right" w:pos="8306"/>
      </w:tabs>
      <w:spacing w:after="0" w:line="240" w:lineRule="auto"/>
    </w:pPr>
  </w:style>
  <w:style w:type="character" w:customStyle="1" w:styleId="Char0">
    <w:name w:val="Υποσέλιδο Char"/>
    <w:basedOn w:val="a0"/>
    <w:link w:val="a5"/>
    <w:uiPriority w:val="99"/>
    <w:rsid w:val="005C6D14"/>
  </w:style>
  <w:style w:type="paragraph" w:customStyle="1" w:styleId="Default">
    <w:name w:val="Default"/>
    <w:rsid w:val="008F74C7"/>
    <w:pPr>
      <w:autoSpaceDE w:val="0"/>
      <w:autoSpaceDN w:val="0"/>
      <w:adjustRightInd w:val="0"/>
      <w:spacing w:after="0" w:line="240" w:lineRule="auto"/>
    </w:pPr>
    <w:rPr>
      <w:rFonts w:ascii="Comic Sans MS" w:hAnsi="Comic Sans MS" w:cs="Comic Sans MS"/>
      <w:color w:val="000000"/>
      <w:sz w:val="24"/>
      <w:szCs w:val="24"/>
    </w:rPr>
  </w:style>
  <w:style w:type="paragraph" w:styleId="a6">
    <w:name w:val="Balloon Text"/>
    <w:basedOn w:val="a"/>
    <w:link w:val="Char1"/>
    <w:uiPriority w:val="99"/>
    <w:semiHidden/>
    <w:unhideWhenUsed/>
    <w:rsid w:val="0097679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7679B"/>
    <w:rPr>
      <w:rFonts w:ascii="Segoe UI" w:hAnsi="Segoe UI" w:cs="Segoe UI"/>
      <w:sz w:val="18"/>
      <w:szCs w:val="18"/>
    </w:rPr>
  </w:style>
  <w:style w:type="paragraph" w:styleId="a7">
    <w:name w:val="No Spacing"/>
    <w:uiPriority w:val="1"/>
    <w:qFormat/>
    <w:rsid w:val="002957B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9051">
      <w:bodyDiv w:val="1"/>
      <w:marLeft w:val="0"/>
      <w:marRight w:val="0"/>
      <w:marTop w:val="0"/>
      <w:marBottom w:val="0"/>
      <w:divBdr>
        <w:top w:val="none" w:sz="0" w:space="0" w:color="auto"/>
        <w:left w:val="none" w:sz="0" w:space="0" w:color="auto"/>
        <w:bottom w:val="none" w:sz="0" w:space="0" w:color="auto"/>
        <w:right w:val="none" w:sz="0" w:space="0" w:color="auto"/>
      </w:divBdr>
    </w:div>
    <w:div w:id="1186410732">
      <w:bodyDiv w:val="1"/>
      <w:marLeft w:val="0"/>
      <w:marRight w:val="0"/>
      <w:marTop w:val="0"/>
      <w:marBottom w:val="0"/>
      <w:divBdr>
        <w:top w:val="none" w:sz="0" w:space="0" w:color="auto"/>
        <w:left w:val="none" w:sz="0" w:space="0" w:color="auto"/>
        <w:bottom w:val="none" w:sz="0" w:space="0" w:color="auto"/>
        <w:right w:val="none" w:sz="0" w:space="0" w:color="auto"/>
      </w:divBdr>
    </w:div>
    <w:div w:id="19446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ous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1292</Words>
  <Characters>6980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pazos</cp:lastModifiedBy>
  <cp:revision>12</cp:revision>
  <cp:lastPrinted>2022-01-18T09:03:00Z</cp:lastPrinted>
  <dcterms:created xsi:type="dcterms:W3CDTF">2022-01-18T08:38:00Z</dcterms:created>
  <dcterms:modified xsi:type="dcterms:W3CDTF">2022-01-18T09:13:00Z</dcterms:modified>
</cp:coreProperties>
</file>